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7A" w:rsidRPr="00CF1AD0" w:rsidRDefault="00473A7A" w:rsidP="00473A7A">
      <w:pPr>
        <w:spacing w:after="0" w:line="240" w:lineRule="auto"/>
        <w:jc w:val="center"/>
        <w:rPr>
          <w:rFonts w:ascii="Times New Roman" w:hAnsi="Times New Roman"/>
          <w:b/>
          <w:szCs w:val="24"/>
        </w:rPr>
      </w:pPr>
      <w:r w:rsidRPr="00CF1AD0">
        <w:rPr>
          <w:rFonts w:ascii="Times New Roman" w:hAnsi="Times New Roman" w:cs="Times New Roman"/>
          <w:b/>
        </w:rPr>
        <w:t>С 01.01.2023г. в МФЦ можно подать документы для</w:t>
      </w:r>
      <w:r w:rsidRPr="00CF1AD0">
        <w:rPr>
          <w:rFonts w:ascii="Times New Roman" w:hAnsi="Times New Roman" w:cs="Times New Roman"/>
        </w:rPr>
        <w:t xml:space="preserve"> </w:t>
      </w:r>
      <w:r w:rsidRPr="00CF1AD0">
        <w:rPr>
          <w:rFonts w:ascii="Times New Roman" w:hAnsi="Times New Roman"/>
          <w:b/>
          <w:szCs w:val="24"/>
        </w:rPr>
        <w:t>государственной регистрации</w:t>
      </w:r>
    </w:p>
    <w:p w:rsidR="002D4098" w:rsidRPr="00CF1AD0" w:rsidRDefault="00473A7A" w:rsidP="00473A7A">
      <w:pPr>
        <w:spacing w:after="0" w:line="240" w:lineRule="auto"/>
        <w:jc w:val="center"/>
        <w:rPr>
          <w:rFonts w:ascii="Times New Roman" w:hAnsi="Times New Roman"/>
          <w:b/>
          <w:szCs w:val="24"/>
        </w:rPr>
      </w:pPr>
      <w:r w:rsidRPr="00CF1AD0">
        <w:rPr>
          <w:rFonts w:ascii="Times New Roman" w:hAnsi="Times New Roman"/>
          <w:b/>
          <w:szCs w:val="24"/>
        </w:rPr>
        <w:t xml:space="preserve"> самоходных машин и других видов техники</w:t>
      </w:r>
    </w:p>
    <w:p w:rsidR="00473A7A" w:rsidRPr="00CF1AD0" w:rsidRDefault="00473A7A" w:rsidP="00473A7A">
      <w:pPr>
        <w:spacing w:after="0" w:line="360" w:lineRule="auto"/>
        <w:rPr>
          <w:rFonts w:ascii="Times New Roman" w:hAnsi="Times New Roman" w:cs="Times New Roman"/>
        </w:rPr>
      </w:pPr>
    </w:p>
    <w:p w:rsidR="00473A7A" w:rsidRPr="00CF1AD0" w:rsidRDefault="00473A7A" w:rsidP="00473A7A">
      <w:pPr>
        <w:spacing w:after="0" w:line="240" w:lineRule="auto"/>
        <w:ind w:firstLine="708"/>
        <w:jc w:val="both"/>
        <w:rPr>
          <w:rFonts w:ascii="Times New Roman" w:hAnsi="Times New Roman" w:cs="Times New Roman"/>
          <w:szCs w:val="24"/>
        </w:rPr>
      </w:pPr>
      <w:r w:rsidRPr="00CF1AD0">
        <w:rPr>
          <w:rFonts w:ascii="Times New Roman" w:hAnsi="Times New Roman" w:cs="Times New Roman"/>
          <w:szCs w:val="24"/>
        </w:rPr>
        <w:t>В рамках заключенного д</w:t>
      </w:r>
      <w:r w:rsidRPr="00CF1AD0">
        <w:rPr>
          <w:rFonts w:ascii="Times New Roman" w:hAnsi="Times New Roman" w:cs="Times New Roman"/>
          <w:szCs w:val="24"/>
        </w:rPr>
        <w:t>ополнительно</w:t>
      </w:r>
      <w:r w:rsidRPr="00CF1AD0">
        <w:rPr>
          <w:rFonts w:ascii="Times New Roman" w:hAnsi="Times New Roman" w:cs="Times New Roman"/>
          <w:szCs w:val="24"/>
        </w:rPr>
        <w:t xml:space="preserve">го соглашения о взаимодействии от 28.12.2022 </w:t>
      </w:r>
      <w:r w:rsidRPr="00CF1AD0">
        <w:rPr>
          <w:rFonts w:ascii="Times New Roman" w:hAnsi="Times New Roman" w:cs="Times New Roman"/>
          <w:szCs w:val="24"/>
        </w:rPr>
        <w:t xml:space="preserve">между </w:t>
      </w:r>
      <w:r w:rsidRPr="00CF1AD0">
        <w:rPr>
          <w:rFonts w:ascii="Times New Roman" w:hAnsi="Times New Roman" w:cs="Times New Roman"/>
          <w:szCs w:val="24"/>
        </w:rPr>
        <w:t>АУ</w:t>
      </w:r>
      <w:r w:rsidRPr="00CF1AD0">
        <w:rPr>
          <w:rFonts w:ascii="Times New Roman" w:hAnsi="Times New Roman" w:cs="Times New Roman"/>
          <w:szCs w:val="24"/>
        </w:rPr>
        <w:t xml:space="preserve"> «</w:t>
      </w:r>
      <w:r w:rsidRPr="00CF1AD0">
        <w:rPr>
          <w:rFonts w:ascii="Times New Roman" w:hAnsi="Times New Roman" w:cs="Times New Roman"/>
          <w:szCs w:val="24"/>
        </w:rPr>
        <w:t>МФЦ</w:t>
      </w:r>
      <w:r w:rsidRPr="00CF1AD0">
        <w:rPr>
          <w:rStyle w:val="3"/>
          <w:rFonts w:ascii="Times New Roman" w:hAnsi="Times New Roman" w:cs="Times New Roman"/>
          <w:color w:val="auto"/>
          <w:szCs w:val="24"/>
        </w:rPr>
        <w:t xml:space="preserve">» </w:t>
      </w:r>
      <w:r w:rsidRPr="00CF1AD0">
        <w:rPr>
          <w:rStyle w:val="3"/>
          <w:rFonts w:ascii="Times New Roman" w:hAnsi="Times New Roman" w:cs="Times New Roman"/>
          <w:b w:val="0"/>
          <w:color w:val="auto"/>
          <w:szCs w:val="24"/>
        </w:rPr>
        <w:t>и</w:t>
      </w:r>
      <w:r w:rsidRPr="00CF1AD0">
        <w:rPr>
          <w:rStyle w:val="3"/>
          <w:rFonts w:ascii="Times New Roman" w:hAnsi="Times New Roman" w:cs="Times New Roman"/>
          <w:color w:val="auto"/>
          <w:szCs w:val="24"/>
        </w:rPr>
        <w:t xml:space="preserve"> </w:t>
      </w:r>
      <w:r w:rsidRPr="00CF1AD0">
        <w:rPr>
          <w:rFonts w:ascii="Times New Roman" w:hAnsi="Times New Roman" w:cs="Times New Roman"/>
          <w:szCs w:val="24"/>
        </w:rPr>
        <w:t xml:space="preserve">управлением </w:t>
      </w:r>
      <w:r w:rsidRPr="00CF1AD0">
        <w:rPr>
          <w:rStyle w:val="3"/>
          <w:rFonts w:ascii="Times New Roman" w:hAnsi="Times New Roman" w:cs="Times New Roman"/>
          <w:b w:val="0"/>
          <w:color w:val="auto"/>
          <w:szCs w:val="24"/>
        </w:rPr>
        <w:t>государственного технического надзора Воронежской области</w:t>
      </w:r>
      <w:r w:rsidRPr="00CF1AD0">
        <w:rPr>
          <w:rStyle w:val="3"/>
          <w:rFonts w:ascii="Times New Roman" w:hAnsi="Times New Roman" w:cs="Times New Roman"/>
          <w:b w:val="0"/>
          <w:color w:val="auto"/>
          <w:szCs w:val="24"/>
        </w:rPr>
        <w:t xml:space="preserve"> с 01.01.2023г. в </w:t>
      </w:r>
      <w:r w:rsidRPr="00CF1AD0">
        <w:rPr>
          <w:rFonts w:ascii="Times New Roman" w:hAnsi="Times New Roman" w:cs="Times New Roman"/>
          <w:szCs w:val="24"/>
        </w:rPr>
        <w:t>МФЦ можно подать документы для государственной регистрации</w:t>
      </w:r>
      <w:r w:rsidRPr="00CF1AD0">
        <w:rPr>
          <w:rFonts w:ascii="Times New Roman" w:hAnsi="Times New Roman" w:cs="Times New Roman"/>
          <w:szCs w:val="24"/>
        </w:rPr>
        <w:t xml:space="preserve"> </w:t>
      </w:r>
      <w:r w:rsidRPr="00CF1AD0">
        <w:rPr>
          <w:rFonts w:ascii="Times New Roman" w:hAnsi="Times New Roman" w:cs="Times New Roman"/>
          <w:szCs w:val="24"/>
        </w:rPr>
        <w:t>самоходных машин и других видов техники</w:t>
      </w:r>
      <w:r w:rsidRPr="00CF1AD0">
        <w:rPr>
          <w:rFonts w:ascii="Times New Roman" w:hAnsi="Times New Roman" w:cs="Times New Roman"/>
          <w:szCs w:val="24"/>
        </w:rPr>
        <w:t>.</w:t>
      </w:r>
    </w:p>
    <w:p w:rsidR="00473A7A" w:rsidRPr="00CF1AD0" w:rsidRDefault="0062511D" w:rsidP="00473A7A">
      <w:pPr>
        <w:spacing w:after="0" w:line="240" w:lineRule="auto"/>
        <w:ind w:firstLine="708"/>
        <w:jc w:val="both"/>
        <w:rPr>
          <w:rFonts w:ascii="Times New Roman" w:hAnsi="Times New Roman" w:cs="Times New Roman"/>
          <w:szCs w:val="24"/>
        </w:rPr>
      </w:pPr>
      <w:r w:rsidRPr="00CF1AD0">
        <w:rPr>
          <w:rFonts w:ascii="Times New Roman" w:hAnsi="Times New Roman" w:cs="Times New Roman"/>
          <w:szCs w:val="24"/>
        </w:rPr>
        <w:t xml:space="preserve">За получением государственной услуги </w:t>
      </w:r>
      <w:r w:rsidRPr="00CF1AD0">
        <w:rPr>
          <w:rFonts w:ascii="Times New Roman" w:hAnsi="Times New Roman" w:cs="Times New Roman"/>
          <w:szCs w:val="24"/>
        </w:rPr>
        <w:t>по государственной регистрации самоходных машин и других видов техники</w:t>
      </w:r>
      <w:r w:rsidRPr="00CF1AD0">
        <w:rPr>
          <w:rFonts w:ascii="Times New Roman" w:hAnsi="Times New Roman" w:cs="Times New Roman"/>
          <w:szCs w:val="24"/>
        </w:rPr>
        <w:t xml:space="preserve"> могут обратиться</w:t>
      </w:r>
      <w:r w:rsidRPr="00CF1AD0">
        <w:rPr>
          <w:rFonts w:ascii="Times New Roman" w:hAnsi="Times New Roman" w:cs="Times New Roman"/>
          <w:szCs w:val="24"/>
        </w:rPr>
        <w:t xml:space="preserve"> владельц</w:t>
      </w:r>
      <w:r w:rsidRPr="00CF1AD0">
        <w:rPr>
          <w:rFonts w:ascii="Times New Roman" w:hAnsi="Times New Roman" w:cs="Times New Roman"/>
          <w:szCs w:val="24"/>
        </w:rPr>
        <w:t>ы</w:t>
      </w:r>
      <w:r w:rsidRPr="00CF1AD0">
        <w:rPr>
          <w:rFonts w:ascii="Times New Roman" w:hAnsi="Times New Roman" w:cs="Times New Roman"/>
          <w:szCs w:val="24"/>
        </w:rPr>
        <w:t xml:space="preserve"> техники, </w:t>
      </w:r>
      <w:r w:rsidRPr="00CF1AD0">
        <w:rPr>
          <w:rFonts w:ascii="Times New Roman" w:hAnsi="Times New Roman" w:cs="Times New Roman"/>
          <w:iCs/>
          <w:szCs w:val="24"/>
        </w:rPr>
        <w:t>регистрируемой впервые</w:t>
      </w:r>
      <w:r w:rsidRPr="00CF1AD0">
        <w:rPr>
          <w:rFonts w:ascii="Times New Roman" w:hAnsi="Times New Roman" w:cs="Times New Roman"/>
          <w:szCs w:val="24"/>
        </w:rPr>
        <w:t xml:space="preserve"> и (или) зарегистрированной только в пределах Воронежской области</w:t>
      </w:r>
      <w:r w:rsidRPr="00CF1AD0">
        <w:rPr>
          <w:rFonts w:ascii="Times New Roman" w:hAnsi="Times New Roman" w:cs="Times New Roman"/>
          <w:szCs w:val="24"/>
        </w:rPr>
        <w:t>.</w:t>
      </w:r>
    </w:p>
    <w:p w:rsidR="0062511D" w:rsidRPr="00CF1AD0" w:rsidRDefault="0062511D" w:rsidP="00473A7A">
      <w:pPr>
        <w:spacing w:after="0" w:line="240" w:lineRule="auto"/>
        <w:ind w:firstLine="708"/>
        <w:jc w:val="both"/>
        <w:rPr>
          <w:rFonts w:ascii="Times New Roman" w:hAnsi="Times New Roman" w:cs="Times New Roman"/>
          <w:szCs w:val="24"/>
        </w:rPr>
      </w:pPr>
      <w:r w:rsidRPr="00CF1AD0">
        <w:rPr>
          <w:rFonts w:ascii="Times New Roman" w:hAnsi="Times New Roman" w:cs="Times New Roman"/>
          <w:szCs w:val="24"/>
        </w:rPr>
        <w:t>Заявителями являются юридические и физические лица, в том числе иностранные граждане и лица без гражданства, являющиеся собственниками техники (за исключением лиц, не достигших возраста 16 лет либо признанных недееспособными), или лица, владеющие техникой на праве хозяйственного ведения, на праве оперативного управления либо на основании договора лизинга, или один из родителей, усыновителей либо опекун (попечитель) лица, не достигшего возраста 16 лет, являющегося собственником техники, или опекун недееспособного гражданина, являющегося собственником техники</w:t>
      </w:r>
      <w:r w:rsidRPr="00CF1AD0">
        <w:rPr>
          <w:rFonts w:ascii="Times New Roman" w:hAnsi="Times New Roman" w:cs="Times New Roman"/>
          <w:szCs w:val="24"/>
        </w:rPr>
        <w:t>.</w:t>
      </w:r>
    </w:p>
    <w:p w:rsidR="0062511D" w:rsidRPr="00CF1AD0" w:rsidRDefault="0062511D" w:rsidP="0062511D">
      <w:pPr>
        <w:pStyle w:val="s1"/>
        <w:shd w:val="clear" w:color="auto" w:fill="FFFFFF"/>
        <w:spacing w:before="0" w:beforeAutospacing="0" w:after="0" w:afterAutospacing="0"/>
        <w:ind w:firstLine="709"/>
        <w:jc w:val="both"/>
        <w:rPr>
          <w:sz w:val="22"/>
          <w:shd w:val="clear" w:color="auto" w:fill="FFFFFF"/>
        </w:rPr>
      </w:pPr>
      <w:r w:rsidRPr="00CF1AD0">
        <w:rPr>
          <w:sz w:val="22"/>
          <w:shd w:val="clear" w:color="auto" w:fill="FFFFFF"/>
        </w:rPr>
        <w:t>В МФЦ можно подать заявление и подтверждающие документы</w:t>
      </w:r>
      <w:r w:rsidRPr="00CF1AD0">
        <w:rPr>
          <w:sz w:val="22"/>
          <w:shd w:val="clear" w:color="auto" w:fill="FFFFFF"/>
        </w:rPr>
        <w:t xml:space="preserve"> </w:t>
      </w:r>
      <w:r w:rsidRPr="00CF1AD0">
        <w:rPr>
          <w:sz w:val="22"/>
          <w:shd w:val="clear" w:color="auto" w:fill="FFFFFF"/>
        </w:rPr>
        <w:t>д</w:t>
      </w:r>
      <w:r w:rsidRPr="00CF1AD0">
        <w:rPr>
          <w:sz w:val="22"/>
          <w:shd w:val="clear" w:color="auto" w:fill="FFFFFF"/>
        </w:rPr>
        <w:t>ля</w:t>
      </w:r>
      <w:r w:rsidRPr="00CF1AD0">
        <w:rPr>
          <w:sz w:val="22"/>
          <w:shd w:val="clear" w:color="auto" w:fill="FFFFFF"/>
        </w:rPr>
        <w:t>:</w:t>
      </w:r>
    </w:p>
    <w:p w:rsidR="0062511D" w:rsidRPr="00CF1AD0" w:rsidRDefault="0062511D" w:rsidP="0062511D">
      <w:pPr>
        <w:pStyle w:val="s1"/>
        <w:shd w:val="clear" w:color="auto" w:fill="FFFFFF"/>
        <w:spacing w:before="0" w:beforeAutospacing="0" w:after="0" w:afterAutospacing="0"/>
        <w:ind w:firstLine="709"/>
        <w:jc w:val="both"/>
        <w:rPr>
          <w:sz w:val="22"/>
          <w:shd w:val="clear" w:color="auto" w:fill="FFFFFF"/>
        </w:rPr>
      </w:pPr>
      <w:r w:rsidRPr="00CF1AD0">
        <w:rPr>
          <w:sz w:val="22"/>
          <w:shd w:val="clear" w:color="auto" w:fill="FFFFFF"/>
        </w:rPr>
        <w:t>-</w:t>
      </w:r>
      <w:r w:rsidRPr="00CF1AD0">
        <w:rPr>
          <w:sz w:val="22"/>
          <w:shd w:val="clear" w:color="auto" w:fill="FFFFFF"/>
        </w:rPr>
        <w:t xml:space="preserve"> государственной регистрации техники</w:t>
      </w:r>
      <w:r w:rsidRPr="00CF1AD0">
        <w:rPr>
          <w:sz w:val="22"/>
          <w:shd w:val="clear" w:color="auto" w:fill="FFFFFF"/>
        </w:rPr>
        <w:t>;</w:t>
      </w:r>
    </w:p>
    <w:p w:rsidR="0062511D" w:rsidRPr="00CF1AD0" w:rsidRDefault="0062511D" w:rsidP="0062511D">
      <w:pPr>
        <w:pStyle w:val="s1"/>
        <w:shd w:val="clear" w:color="auto" w:fill="FFFFFF"/>
        <w:spacing w:before="0" w:beforeAutospacing="0" w:after="0" w:afterAutospacing="0"/>
        <w:ind w:firstLine="709"/>
        <w:jc w:val="both"/>
        <w:rPr>
          <w:sz w:val="22"/>
          <w:shd w:val="clear" w:color="auto" w:fill="FFFFFF"/>
        </w:rPr>
      </w:pPr>
      <w:r w:rsidRPr="00CF1AD0">
        <w:rPr>
          <w:sz w:val="22"/>
          <w:shd w:val="clear" w:color="auto" w:fill="FFFFFF"/>
        </w:rPr>
        <w:t xml:space="preserve">- </w:t>
      </w:r>
      <w:r w:rsidRPr="00CF1AD0">
        <w:rPr>
          <w:sz w:val="22"/>
          <w:shd w:val="clear" w:color="auto" w:fill="FFFFFF"/>
        </w:rPr>
        <w:t>совершения регистрационных действий по снятию с государственного учета зарегистрированной техники</w:t>
      </w:r>
      <w:r w:rsidRPr="00CF1AD0">
        <w:rPr>
          <w:sz w:val="22"/>
          <w:shd w:val="clear" w:color="auto" w:fill="FFFFFF"/>
        </w:rPr>
        <w:t>;</w:t>
      </w:r>
    </w:p>
    <w:p w:rsidR="0062511D" w:rsidRPr="00CF1AD0" w:rsidRDefault="0062511D" w:rsidP="0062511D">
      <w:pPr>
        <w:pStyle w:val="s1"/>
        <w:shd w:val="clear" w:color="auto" w:fill="FFFFFF"/>
        <w:spacing w:before="0" w:beforeAutospacing="0" w:after="0" w:afterAutospacing="0"/>
        <w:ind w:firstLine="709"/>
        <w:jc w:val="both"/>
        <w:rPr>
          <w:sz w:val="22"/>
          <w:shd w:val="clear" w:color="auto" w:fill="FFFFFF"/>
        </w:rPr>
      </w:pPr>
      <w:r w:rsidRPr="00CF1AD0">
        <w:rPr>
          <w:sz w:val="22"/>
          <w:shd w:val="clear" w:color="auto" w:fill="FFFFFF"/>
        </w:rPr>
        <w:t xml:space="preserve">- </w:t>
      </w:r>
      <w:r w:rsidRPr="00CF1AD0">
        <w:rPr>
          <w:sz w:val="22"/>
          <w:shd w:val="clear" w:color="auto" w:fill="FFFFFF"/>
        </w:rPr>
        <w:t>совершения регистрационных действий по внесению изменений в регистрационные данные техники при изменении содержания или состава регистрационных данных техники и внесении изменений в документы, идентифицирующие технику</w:t>
      </w:r>
      <w:r w:rsidRPr="00CF1AD0">
        <w:rPr>
          <w:sz w:val="22"/>
          <w:shd w:val="clear" w:color="auto" w:fill="FFFFFF"/>
        </w:rPr>
        <w:t>;</w:t>
      </w:r>
    </w:p>
    <w:p w:rsidR="0062511D" w:rsidRPr="00CF1AD0" w:rsidRDefault="0062511D" w:rsidP="0062511D">
      <w:pPr>
        <w:pStyle w:val="s1"/>
        <w:shd w:val="clear" w:color="auto" w:fill="FFFFFF"/>
        <w:spacing w:before="0" w:beforeAutospacing="0" w:after="0" w:afterAutospacing="0"/>
        <w:ind w:firstLine="709"/>
        <w:jc w:val="both"/>
        <w:rPr>
          <w:sz w:val="22"/>
        </w:rPr>
      </w:pPr>
      <w:r w:rsidRPr="00CF1AD0">
        <w:rPr>
          <w:sz w:val="22"/>
          <w:shd w:val="clear" w:color="auto" w:fill="FFFFFF"/>
        </w:rPr>
        <w:t xml:space="preserve">- </w:t>
      </w:r>
      <w:r w:rsidRPr="00CF1AD0">
        <w:rPr>
          <w:sz w:val="22"/>
          <w:shd w:val="clear" w:color="auto" w:fill="FFFFFF"/>
        </w:rPr>
        <w:t>с</w:t>
      </w:r>
      <w:r w:rsidRPr="00CF1AD0">
        <w:rPr>
          <w:sz w:val="22"/>
        </w:rPr>
        <w:t>овершения регистрационных действий по выдаче регистрационных документов, государственных регистрационных знаков взамен утраченных или непригодных для использования:</w:t>
      </w:r>
    </w:p>
    <w:p w:rsidR="0062511D" w:rsidRPr="00CF1AD0" w:rsidRDefault="0062511D" w:rsidP="0062511D">
      <w:pPr>
        <w:pStyle w:val="s1"/>
        <w:shd w:val="clear" w:color="auto" w:fill="FFFFFF"/>
        <w:spacing w:before="0" w:beforeAutospacing="0" w:after="0" w:afterAutospacing="0"/>
        <w:ind w:firstLine="709"/>
        <w:jc w:val="both"/>
        <w:rPr>
          <w:sz w:val="22"/>
        </w:rPr>
      </w:pPr>
      <w:r w:rsidRPr="00CF1AD0">
        <w:rPr>
          <w:sz w:val="22"/>
          <w:shd w:val="clear" w:color="auto" w:fill="FFFFFF"/>
        </w:rPr>
        <w:t xml:space="preserve">- </w:t>
      </w:r>
      <w:r w:rsidRPr="00CF1AD0">
        <w:rPr>
          <w:sz w:val="22"/>
          <w:shd w:val="clear" w:color="auto" w:fill="FFFFFF"/>
        </w:rPr>
        <w:t>совершения регистрационных действий по г</w:t>
      </w:r>
      <w:r w:rsidRPr="00CF1AD0">
        <w:rPr>
          <w:sz w:val="22"/>
        </w:rPr>
        <w:t>осударственной регистрации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w:t>
      </w:r>
    </w:p>
    <w:p w:rsidR="0062511D" w:rsidRPr="00CF1AD0" w:rsidRDefault="0062511D" w:rsidP="0062511D">
      <w:pPr>
        <w:pStyle w:val="s1"/>
        <w:shd w:val="clear" w:color="auto" w:fill="FFFFFF"/>
        <w:spacing w:before="0" w:beforeAutospacing="0" w:after="0" w:afterAutospacing="0"/>
        <w:ind w:firstLine="709"/>
        <w:jc w:val="both"/>
        <w:rPr>
          <w:sz w:val="22"/>
        </w:rPr>
      </w:pPr>
      <w:r w:rsidRPr="00CF1AD0">
        <w:rPr>
          <w:sz w:val="22"/>
          <w:shd w:val="clear" w:color="auto" w:fill="FFFFFF"/>
        </w:rPr>
        <w:t xml:space="preserve">- </w:t>
      </w:r>
      <w:r w:rsidRPr="00CF1AD0">
        <w:rPr>
          <w:sz w:val="22"/>
          <w:shd w:val="clear" w:color="auto" w:fill="FFFFFF"/>
        </w:rPr>
        <w:t>совершения регистрационных действий по п</w:t>
      </w:r>
      <w:r w:rsidRPr="00CF1AD0">
        <w:rPr>
          <w:sz w:val="22"/>
        </w:rPr>
        <w:t>олучению Государственного регистрационного знака «Транзит</w:t>
      </w:r>
      <w:r w:rsidRPr="00CF1AD0">
        <w:rPr>
          <w:sz w:val="22"/>
        </w:rPr>
        <w:t>».</w:t>
      </w:r>
    </w:p>
    <w:p w:rsidR="00C20AA3" w:rsidRPr="00CF1AD0" w:rsidRDefault="00C20AA3" w:rsidP="00C20AA3">
      <w:pPr>
        <w:pStyle w:val="s1"/>
        <w:shd w:val="clear" w:color="auto" w:fill="FFFFFF"/>
        <w:spacing w:before="0" w:beforeAutospacing="0" w:after="0" w:afterAutospacing="0"/>
        <w:ind w:firstLine="709"/>
        <w:jc w:val="both"/>
        <w:rPr>
          <w:sz w:val="22"/>
        </w:rPr>
      </w:pPr>
      <w:r w:rsidRPr="00CF1AD0">
        <w:rPr>
          <w:sz w:val="22"/>
        </w:rPr>
        <w:t>За предоставление государственной услуги взимается государственная пошлина (в соответствии</w:t>
      </w:r>
      <w:r w:rsidRPr="00CF1AD0">
        <w:rPr>
          <w:sz w:val="22"/>
          <w:shd w:val="clear" w:color="auto" w:fill="FFFFFF"/>
        </w:rPr>
        <w:t> </w:t>
      </w:r>
      <w:hyperlink r:id="rId4" w:anchor="/document/10900200/entry/333033136" w:history="1">
        <w:r w:rsidRPr="00CF1AD0">
          <w:rPr>
            <w:sz w:val="22"/>
          </w:rPr>
          <w:t xml:space="preserve">с пунктами </w:t>
        </w:r>
        <w:r w:rsidRPr="00CF1AD0">
          <w:rPr>
            <w:rStyle w:val="a3"/>
            <w:color w:val="auto"/>
            <w:sz w:val="22"/>
            <w:u w:val="none"/>
            <w:shd w:val="clear" w:color="auto" w:fill="FFFFFF"/>
          </w:rPr>
          <w:t>36-40 п. 1 ст. 333.33</w:t>
        </w:r>
      </w:hyperlink>
      <w:r w:rsidRPr="00CF1AD0">
        <w:rPr>
          <w:sz w:val="22"/>
          <w:shd w:val="clear" w:color="auto" w:fill="FFFFFF"/>
        </w:rPr>
        <w:t xml:space="preserve"> Налогового кодекса Российской Федерации) </w:t>
      </w:r>
      <w:r w:rsidRPr="00CF1AD0">
        <w:rPr>
          <w:sz w:val="22"/>
        </w:rPr>
        <w:t xml:space="preserve">в размере: </w:t>
      </w:r>
    </w:p>
    <w:p w:rsidR="00C20AA3" w:rsidRPr="00CF1AD0" w:rsidRDefault="00C20AA3" w:rsidP="00C20AA3">
      <w:pPr>
        <w:pStyle w:val="s1"/>
        <w:shd w:val="clear" w:color="auto" w:fill="FFFFFF"/>
        <w:spacing w:before="0" w:beforeAutospacing="0" w:after="0" w:afterAutospacing="0"/>
        <w:ind w:firstLine="709"/>
        <w:jc w:val="both"/>
        <w:rPr>
          <w:rFonts w:ascii="PT Serif" w:hAnsi="PT Serif"/>
          <w:sz w:val="22"/>
        </w:rPr>
      </w:pPr>
      <w:r w:rsidRPr="00CF1AD0">
        <w:rPr>
          <w:rFonts w:ascii="PT Serif" w:hAnsi="PT Serif"/>
          <w:sz w:val="22"/>
        </w:rPr>
        <w:t xml:space="preserve">- за государственную регистрацию транспортных средств и совершение иных регистрационных действий, связанных с выдачей государственных регистрационных знаков на </w:t>
      </w:r>
      <w:proofErr w:type="spellStart"/>
      <w:r w:rsidRPr="00CF1AD0">
        <w:rPr>
          <w:rFonts w:ascii="PT Serif" w:hAnsi="PT Serif"/>
          <w:sz w:val="22"/>
        </w:rPr>
        <w:t>мототранспортные</w:t>
      </w:r>
      <w:proofErr w:type="spellEnd"/>
      <w:r w:rsidRPr="00CF1AD0">
        <w:rPr>
          <w:rFonts w:ascii="PT Serif" w:hAnsi="PT Serif"/>
          <w:sz w:val="22"/>
        </w:rPr>
        <w:t xml:space="preserve"> средства, прицепы, тракторы, самоходные дорожно-строительные и иные самоходные машины, в том числе взамен утраченных или пришедших в негодность, - 1 500 рублей;</w:t>
      </w:r>
    </w:p>
    <w:p w:rsidR="00C20AA3" w:rsidRPr="00CF1AD0" w:rsidRDefault="00C20AA3" w:rsidP="00C20AA3">
      <w:pPr>
        <w:pStyle w:val="s1"/>
        <w:shd w:val="clear" w:color="auto" w:fill="FFFFFF"/>
        <w:spacing w:before="0" w:beforeAutospacing="0" w:after="0" w:afterAutospacing="0"/>
        <w:ind w:firstLine="709"/>
        <w:jc w:val="both"/>
        <w:rPr>
          <w:rFonts w:ascii="PT Serif" w:hAnsi="PT Serif"/>
          <w:sz w:val="22"/>
        </w:rPr>
      </w:pPr>
      <w:r w:rsidRPr="00CF1AD0">
        <w:rPr>
          <w:rFonts w:ascii="PT Serif" w:hAnsi="PT Serif"/>
          <w:sz w:val="22"/>
        </w:rPr>
        <w:t>- с выдачей свидетельства о регистрации транспортного средства, в том числе взамен утраченного или пришедшего в негодность изготавливаемого из расходных материалов на бумажной основе, - 500 рублей;</w:t>
      </w:r>
    </w:p>
    <w:p w:rsidR="00C20AA3" w:rsidRPr="00CF1AD0" w:rsidRDefault="00C20AA3" w:rsidP="00C20AA3">
      <w:pPr>
        <w:pStyle w:val="s1"/>
        <w:shd w:val="clear" w:color="auto" w:fill="FFFFFF"/>
        <w:spacing w:before="0" w:beforeAutospacing="0" w:after="0" w:afterAutospacing="0"/>
        <w:ind w:firstLine="709"/>
        <w:jc w:val="both"/>
        <w:rPr>
          <w:sz w:val="22"/>
        </w:rPr>
      </w:pPr>
      <w:r w:rsidRPr="00CF1AD0">
        <w:rPr>
          <w:sz w:val="22"/>
        </w:rPr>
        <w:t>- за внесение изменений в выданные ранее паспорт транспортного средства, паспорт самоходной машины и других видов техники - 350 рублей;</w:t>
      </w:r>
    </w:p>
    <w:p w:rsidR="00C20AA3" w:rsidRPr="00CF1AD0" w:rsidRDefault="00C20AA3" w:rsidP="00C20AA3">
      <w:pPr>
        <w:pStyle w:val="s1"/>
        <w:shd w:val="clear" w:color="auto" w:fill="FFFFFF"/>
        <w:spacing w:before="0" w:beforeAutospacing="0" w:after="0" w:afterAutospacing="0"/>
        <w:ind w:firstLine="709"/>
        <w:jc w:val="both"/>
        <w:rPr>
          <w:sz w:val="22"/>
        </w:rPr>
      </w:pPr>
      <w:r w:rsidRPr="00CF1AD0">
        <w:rPr>
          <w:sz w:val="22"/>
        </w:rPr>
        <w:t>- за выдачу государственных регистрационных знаков транспортных средств «Транзит» - 200 рублей.</w:t>
      </w:r>
    </w:p>
    <w:p w:rsidR="00C20AA3" w:rsidRPr="00CF1AD0" w:rsidRDefault="00C20AA3" w:rsidP="00C20AA3">
      <w:pPr>
        <w:pStyle w:val="s1"/>
        <w:shd w:val="clear" w:color="auto" w:fill="FFFFFF"/>
        <w:spacing w:before="0" w:beforeAutospacing="0" w:after="0" w:afterAutospacing="0"/>
        <w:ind w:firstLine="709"/>
        <w:jc w:val="both"/>
        <w:rPr>
          <w:sz w:val="22"/>
        </w:rPr>
      </w:pPr>
      <w:r w:rsidRPr="00CF1AD0">
        <w:rPr>
          <w:sz w:val="22"/>
        </w:rPr>
        <w:t>Заявитель уплачивает государственную пошлину до подачи заявления и документов, необходимых для предоставления государственной услуги.</w:t>
      </w:r>
    </w:p>
    <w:p w:rsidR="0062511D" w:rsidRPr="00CF1AD0" w:rsidRDefault="00C20AA3" w:rsidP="0062511D">
      <w:pPr>
        <w:spacing w:after="0" w:line="240" w:lineRule="auto"/>
        <w:ind w:firstLine="708"/>
        <w:jc w:val="both"/>
        <w:rPr>
          <w:rFonts w:ascii="Times New Roman" w:hAnsi="Times New Roman" w:cs="Times New Roman"/>
          <w:szCs w:val="24"/>
        </w:rPr>
      </w:pPr>
      <w:r w:rsidRPr="00CF1AD0">
        <w:rPr>
          <w:rFonts w:ascii="Times New Roman" w:hAnsi="Times New Roman" w:cs="Times New Roman"/>
          <w:szCs w:val="24"/>
        </w:rPr>
        <w:t>За выдачу справки о совершенных регистрационных действиях взимается сбор в размере 82 рублей</w:t>
      </w:r>
      <w:r w:rsidRPr="00CF1AD0">
        <w:rPr>
          <w:rFonts w:ascii="Times New Roman" w:hAnsi="Times New Roman" w:cs="Times New Roman"/>
          <w:szCs w:val="24"/>
        </w:rPr>
        <w:t>.</w:t>
      </w:r>
    </w:p>
    <w:p w:rsidR="00CF1AD0" w:rsidRPr="00CF1AD0" w:rsidRDefault="00C20AA3" w:rsidP="00CF1AD0">
      <w:pPr>
        <w:pStyle w:val="s1"/>
        <w:shd w:val="clear" w:color="auto" w:fill="FFFFFF"/>
        <w:spacing w:before="0" w:beforeAutospacing="0" w:after="0" w:afterAutospacing="0"/>
        <w:ind w:firstLine="709"/>
        <w:jc w:val="both"/>
        <w:rPr>
          <w:sz w:val="22"/>
          <w:shd w:val="clear" w:color="auto" w:fill="FFFFFF"/>
        </w:rPr>
      </w:pPr>
      <w:r w:rsidRPr="00CF1AD0">
        <w:rPr>
          <w:sz w:val="22"/>
        </w:rPr>
        <w:t xml:space="preserve">Срок оказания услуги составляет не более 10 рабочих дней после получения заявления и необходимых документов </w:t>
      </w:r>
      <w:r w:rsidRPr="00CF1AD0">
        <w:rPr>
          <w:sz w:val="22"/>
        </w:rPr>
        <w:t xml:space="preserve">управлением </w:t>
      </w:r>
      <w:r w:rsidRPr="00CF1AD0">
        <w:rPr>
          <w:rStyle w:val="3"/>
          <w:rFonts w:ascii="Times New Roman" w:hAnsi="Times New Roman" w:cs="Times New Roman"/>
          <w:b w:val="0"/>
          <w:color w:val="auto"/>
          <w:sz w:val="22"/>
        </w:rPr>
        <w:t>государственного технического надзора Воронежской области</w:t>
      </w:r>
      <w:r w:rsidR="00CF1AD0" w:rsidRPr="00CF1AD0">
        <w:rPr>
          <w:rStyle w:val="3"/>
          <w:rFonts w:ascii="Times New Roman" w:hAnsi="Times New Roman" w:cs="Times New Roman"/>
          <w:b w:val="0"/>
          <w:color w:val="auto"/>
          <w:sz w:val="22"/>
        </w:rPr>
        <w:t>,</w:t>
      </w:r>
      <w:r w:rsidR="00CF1AD0" w:rsidRPr="00CF1AD0">
        <w:rPr>
          <w:sz w:val="22"/>
        </w:rPr>
        <w:t xml:space="preserve"> </w:t>
      </w:r>
      <w:r w:rsidR="00CF1AD0" w:rsidRPr="00CF1AD0">
        <w:rPr>
          <w:sz w:val="22"/>
        </w:rPr>
        <w:t>в которы</w:t>
      </w:r>
      <w:r w:rsidR="00CF1AD0" w:rsidRPr="00CF1AD0">
        <w:rPr>
          <w:sz w:val="22"/>
        </w:rPr>
        <w:t>й</w:t>
      </w:r>
      <w:r w:rsidR="00CF1AD0" w:rsidRPr="00CF1AD0">
        <w:rPr>
          <w:sz w:val="22"/>
        </w:rPr>
        <w:t xml:space="preserve"> не включен срок приостановления предоставления государственной услуги. </w:t>
      </w:r>
      <w:r w:rsidR="00CF1AD0" w:rsidRPr="00CF1AD0">
        <w:rPr>
          <w:sz w:val="22"/>
          <w:shd w:val="clear" w:color="auto" w:fill="FFFFFF"/>
        </w:rPr>
        <w:t>Максимальный срок приостановления предоставления государственной услуги - 30 календарных дней. В случае приостановления предоставления государственной услуги заявителю направляется решение о приостановлении предоставления государственной услуги в срок не позднее 1 рабочего дня со дня подписания данного решения.</w:t>
      </w:r>
    </w:p>
    <w:p w:rsidR="00CF1AD0" w:rsidRPr="00CF1AD0" w:rsidRDefault="00CF1AD0" w:rsidP="00CF1AD0">
      <w:pPr>
        <w:spacing w:after="0" w:line="240" w:lineRule="auto"/>
        <w:ind w:firstLine="709"/>
        <w:jc w:val="both"/>
        <w:rPr>
          <w:rFonts w:ascii="Times New Roman" w:hAnsi="Times New Roman" w:cs="Times New Roman"/>
          <w:szCs w:val="24"/>
        </w:rPr>
      </w:pPr>
      <w:r w:rsidRPr="00CF1AD0">
        <w:rPr>
          <w:rFonts w:ascii="Times New Roman" w:hAnsi="Times New Roman" w:cs="Times New Roman"/>
          <w:szCs w:val="24"/>
        </w:rPr>
        <w:t>Мы ждём вас по адресу: с. Каширское, ул. Комсомольская, д. 1В, тел. 8(47342)4-30-17, 8 (47342)4-30-20.</w:t>
      </w:r>
    </w:p>
    <w:p w:rsidR="00C20AA3" w:rsidRPr="00CF1AD0" w:rsidRDefault="00C20AA3" w:rsidP="0062511D">
      <w:pPr>
        <w:spacing w:after="0" w:line="240" w:lineRule="auto"/>
        <w:ind w:firstLine="708"/>
        <w:jc w:val="both"/>
        <w:rPr>
          <w:rFonts w:ascii="Times New Roman" w:hAnsi="Times New Roman" w:cs="Times New Roman"/>
          <w:szCs w:val="24"/>
        </w:rPr>
      </w:pPr>
    </w:p>
    <w:p w:rsidR="00CF1AD0" w:rsidRPr="00D11615" w:rsidRDefault="00473A7A" w:rsidP="00CF1AD0">
      <w:pPr>
        <w:spacing w:after="0" w:line="240" w:lineRule="auto"/>
        <w:ind w:firstLine="709"/>
        <w:jc w:val="both"/>
        <w:rPr>
          <w:rFonts w:ascii="Times New Roman" w:hAnsi="Times New Roman" w:cs="Times New Roman"/>
          <w:szCs w:val="24"/>
        </w:rPr>
      </w:pPr>
      <w:r w:rsidRPr="00473A7A">
        <w:rPr>
          <w:rFonts w:ascii="Times New Roman" w:hAnsi="Times New Roman" w:cs="Times New Roman"/>
          <w:sz w:val="24"/>
        </w:rPr>
        <w:tab/>
      </w:r>
      <w:r w:rsidR="00CF1AD0">
        <w:rPr>
          <w:rFonts w:ascii="Times New Roman" w:hAnsi="Times New Roman" w:cs="Times New Roman"/>
          <w:szCs w:val="24"/>
        </w:rPr>
        <w:t xml:space="preserve">                          </w:t>
      </w:r>
      <w:r w:rsidR="00CF1AD0" w:rsidRPr="00D11615">
        <w:rPr>
          <w:rFonts w:ascii="Times New Roman" w:hAnsi="Times New Roman" w:cs="Times New Roman"/>
          <w:szCs w:val="24"/>
        </w:rPr>
        <w:t>Елена Хоменко,</w:t>
      </w:r>
    </w:p>
    <w:p w:rsidR="00CF1AD0" w:rsidRPr="00D11615" w:rsidRDefault="00CF1AD0" w:rsidP="00CF1AD0">
      <w:pPr>
        <w:pStyle w:val="a5"/>
        <w:shd w:val="clear" w:color="auto" w:fill="FFFFFF"/>
        <w:spacing w:before="0" w:beforeAutospacing="0" w:after="0" w:afterAutospacing="0"/>
        <w:ind w:firstLine="708"/>
        <w:jc w:val="both"/>
        <w:rPr>
          <w:rStyle w:val="ntextlnk"/>
          <w:sz w:val="22"/>
        </w:rPr>
      </w:pPr>
      <w:r w:rsidRPr="00D11615">
        <w:rPr>
          <w:sz w:val="22"/>
        </w:rPr>
        <w:tab/>
        <w:t xml:space="preserve">           </w:t>
      </w:r>
      <w:r>
        <w:rPr>
          <w:sz w:val="22"/>
        </w:rPr>
        <w:t xml:space="preserve">              </w:t>
      </w:r>
      <w:r w:rsidRPr="00D11615">
        <w:rPr>
          <w:sz w:val="22"/>
        </w:rPr>
        <w:t xml:space="preserve"> руководите</w:t>
      </w:r>
      <w:bookmarkStart w:id="0" w:name="_GoBack"/>
      <w:bookmarkEnd w:id="0"/>
      <w:r w:rsidRPr="00D11615">
        <w:rPr>
          <w:sz w:val="22"/>
        </w:rPr>
        <w:t>ль филиала АУ «МФЦ» в с. Каширском</w:t>
      </w:r>
    </w:p>
    <w:p w:rsidR="00473A7A" w:rsidRPr="00473A7A" w:rsidRDefault="00473A7A" w:rsidP="00473A7A">
      <w:pPr>
        <w:tabs>
          <w:tab w:val="left" w:pos="3554"/>
        </w:tabs>
        <w:spacing w:after="0" w:line="360" w:lineRule="auto"/>
        <w:rPr>
          <w:rFonts w:ascii="Times New Roman" w:hAnsi="Times New Roman" w:cs="Times New Roman"/>
          <w:sz w:val="24"/>
        </w:rPr>
      </w:pPr>
    </w:p>
    <w:sectPr w:rsidR="00473A7A" w:rsidRPr="00473A7A" w:rsidSect="00473A7A">
      <w:pgSz w:w="11906" w:h="16838"/>
      <w:pgMar w:top="425" w:right="709" w:bottom="45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7A"/>
    <w:rsid w:val="00473A7A"/>
    <w:rsid w:val="0062511D"/>
    <w:rsid w:val="007473B4"/>
    <w:rsid w:val="00913E63"/>
    <w:rsid w:val="00C20AA3"/>
    <w:rsid w:val="00CF1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72DB9-6110-4269-AD58-F8C151BD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 Знак"/>
    <w:rsid w:val="00473A7A"/>
    <w:rPr>
      <w:rFonts w:ascii="Cambria" w:hAnsi="Cambria" w:cs="Cambria"/>
      <w:b/>
      <w:bCs/>
      <w:color w:val="4F81BD"/>
    </w:rPr>
  </w:style>
  <w:style w:type="paragraph" w:customStyle="1" w:styleId="s1">
    <w:name w:val="s_1"/>
    <w:basedOn w:val="a"/>
    <w:rsid w:val="00625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uiPriority w:val="99"/>
    <w:unhideWhenUsed/>
    <w:rsid w:val="0062511D"/>
    <w:rPr>
      <w:color w:val="0563C1"/>
      <w:u w:val="single"/>
    </w:rPr>
  </w:style>
  <w:style w:type="character" w:styleId="a4">
    <w:name w:val="annotation reference"/>
    <w:uiPriority w:val="99"/>
    <w:semiHidden/>
    <w:unhideWhenUsed/>
    <w:rsid w:val="0062511D"/>
    <w:rPr>
      <w:sz w:val="16"/>
      <w:szCs w:val="16"/>
    </w:rPr>
  </w:style>
  <w:style w:type="paragraph" w:styleId="a5">
    <w:name w:val="Normal (Web)"/>
    <w:basedOn w:val="a"/>
    <w:uiPriority w:val="99"/>
    <w:unhideWhenUsed/>
    <w:rsid w:val="00CF1A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textlnk">
    <w:name w:val="n_text_lnk"/>
    <w:basedOn w:val="a0"/>
    <w:rsid w:val="00CF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Елена Валентиновна</dc:creator>
  <cp:keywords/>
  <dc:description/>
  <cp:lastModifiedBy>Хоменко Елена Валентиновна</cp:lastModifiedBy>
  <cp:revision>4</cp:revision>
  <dcterms:created xsi:type="dcterms:W3CDTF">2023-01-12T07:48:00Z</dcterms:created>
  <dcterms:modified xsi:type="dcterms:W3CDTF">2023-01-12T08:11:00Z</dcterms:modified>
</cp:coreProperties>
</file>