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A5" w:rsidRPr="002624CE" w:rsidRDefault="00C010A5" w:rsidP="0026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24CE">
        <w:rPr>
          <w:rFonts w:ascii="Times New Roman" w:hAnsi="Times New Roman" w:cs="Times New Roman"/>
          <w:b/>
          <w:sz w:val="24"/>
          <w:szCs w:val="24"/>
        </w:rPr>
        <w:t>Уведом</w:t>
      </w:r>
      <w:r w:rsidR="002624CE" w:rsidRPr="002624CE">
        <w:rPr>
          <w:rFonts w:ascii="Times New Roman" w:hAnsi="Times New Roman" w:cs="Times New Roman"/>
          <w:b/>
          <w:sz w:val="24"/>
          <w:szCs w:val="24"/>
        </w:rPr>
        <w:t xml:space="preserve">ление о </w:t>
      </w:r>
      <w:r w:rsidRPr="002624CE">
        <w:rPr>
          <w:rFonts w:ascii="Times New Roman" w:hAnsi="Times New Roman" w:cs="Times New Roman"/>
          <w:b/>
          <w:sz w:val="24"/>
          <w:szCs w:val="24"/>
        </w:rPr>
        <w:t>начал</w:t>
      </w:r>
      <w:r w:rsidR="002624CE" w:rsidRPr="002624CE">
        <w:rPr>
          <w:rFonts w:ascii="Times New Roman" w:hAnsi="Times New Roman" w:cs="Times New Roman"/>
          <w:b/>
          <w:sz w:val="24"/>
          <w:szCs w:val="24"/>
        </w:rPr>
        <w:t>е</w:t>
      </w:r>
      <w:r w:rsidRPr="002624CE">
        <w:rPr>
          <w:rFonts w:ascii="Times New Roman" w:hAnsi="Times New Roman" w:cs="Times New Roman"/>
          <w:b/>
          <w:sz w:val="24"/>
          <w:szCs w:val="24"/>
        </w:rPr>
        <w:t xml:space="preserve"> осуществления </w:t>
      </w:r>
    </w:p>
    <w:p w:rsidR="0050798D" w:rsidRPr="002624CE" w:rsidRDefault="00C010A5" w:rsidP="0026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CE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  <w:r w:rsidR="002624CE" w:rsidRPr="002624CE">
        <w:rPr>
          <w:rFonts w:ascii="Times New Roman" w:hAnsi="Times New Roman" w:cs="Times New Roman"/>
          <w:b/>
          <w:sz w:val="24"/>
          <w:szCs w:val="24"/>
        </w:rPr>
        <w:t xml:space="preserve"> можно подать в МФЦ</w:t>
      </w:r>
    </w:p>
    <w:p w:rsidR="00C010A5" w:rsidRPr="002624CE" w:rsidRDefault="00C010A5" w:rsidP="0026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0A5" w:rsidRPr="002624CE" w:rsidRDefault="00C010A5" w:rsidP="0026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Обязанность предоставлять уведомления о начале осуществления деятельности юридическими лицами и индивидуальными предпринимателями установлена постановлением Правительства Российской Федерации от 16.07.2009г. № 584 «Об уведомительном порядке начала осуществления отдельных видов предпринимательской деятельности».</w:t>
      </w:r>
    </w:p>
    <w:p w:rsidR="00C010A5" w:rsidRPr="002624CE" w:rsidRDefault="00C010A5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ab/>
        <w:t xml:space="preserve">Перечень работ и услуг в составе отдельных видов предпринимательской деятельности, о начале осуществления которых необходимо подать уведомление, утвержден вышеуказанным постановлением. В Управление </w:t>
      </w:r>
      <w:proofErr w:type="spellStart"/>
      <w:r w:rsidRPr="002624C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24CE">
        <w:rPr>
          <w:rFonts w:ascii="Times New Roman" w:hAnsi="Times New Roman" w:cs="Times New Roman"/>
          <w:sz w:val="24"/>
          <w:szCs w:val="24"/>
        </w:rPr>
        <w:t xml:space="preserve"> по Воронежской области подаются уведомления по следующим видам деятельности:</w:t>
      </w:r>
    </w:p>
    <w:p w:rsidR="00C010A5" w:rsidRPr="002624CE" w:rsidRDefault="0072603A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предоставление гостиничных услуг;</w:t>
      </w:r>
    </w:p>
    <w:p w:rsidR="0072603A" w:rsidRPr="002624CE" w:rsidRDefault="0072603A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предоставление бытовых услуг (ремонт об</w:t>
      </w:r>
      <w:r w:rsidR="00FE4D36" w:rsidRPr="002624CE">
        <w:rPr>
          <w:rFonts w:ascii="Times New Roman" w:hAnsi="Times New Roman" w:cs="Times New Roman"/>
          <w:sz w:val="24"/>
          <w:szCs w:val="24"/>
        </w:rPr>
        <w:t>уви;</w:t>
      </w:r>
      <w:r w:rsidRPr="002624CE">
        <w:rPr>
          <w:rFonts w:ascii="Times New Roman" w:hAnsi="Times New Roman" w:cs="Times New Roman"/>
          <w:sz w:val="24"/>
          <w:szCs w:val="24"/>
        </w:rPr>
        <w:t xml:space="preserve"> ремонт и пошив </w:t>
      </w:r>
      <w:r w:rsidR="00FE4D36" w:rsidRPr="002624CE">
        <w:rPr>
          <w:rFonts w:ascii="Times New Roman" w:hAnsi="Times New Roman" w:cs="Times New Roman"/>
          <w:sz w:val="24"/>
          <w:szCs w:val="24"/>
        </w:rPr>
        <w:t>швейных изделий; техническое обслуживание и ремонт транспортных средств; парикмахерские услуги и др.);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предоставление услуг общественного питания;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розничная торговля пищевыми продуктами, косметическими товарами и др.;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производство пищевых продуктов (хлеба, молока, сахара и др.);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производство текстильных материалов, швейных изделий; одежды; обуви; мебели; строительных материалов и др.;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обработка древесины;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издательская и полиграфическая деятельность;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ремонт компьютеров и коммуникационного оборудования;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>- турагентская деятельность.</w:t>
      </w:r>
    </w:p>
    <w:p w:rsidR="00FE4D36" w:rsidRPr="002624CE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ab/>
        <w:t>Необходимо обратить внимание: уведомление подается после государственной регистрации и постановки на учет в налоговом органе до фактического начала осуществления той или иной деятельности.</w:t>
      </w:r>
    </w:p>
    <w:p w:rsidR="00FE4D36" w:rsidRDefault="00FE4D36" w:rsidP="0026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CE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FC44DA">
        <w:rPr>
          <w:rFonts w:ascii="Times New Roman" w:hAnsi="Times New Roman" w:cs="Times New Roman"/>
          <w:sz w:val="24"/>
          <w:szCs w:val="24"/>
        </w:rPr>
        <w:t>случае</w:t>
      </w:r>
      <w:r w:rsidRPr="002624CE">
        <w:rPr>
          <w:rFonts w:ascii="Times New Roman" w:hAnsi="Times New Roman" w:cs="Times New Roman"/>
          <w:sz w:val="24"/>
          <w:szCs w:val="24"/>
        </w:rPr>
        <w:t xml:space="preserve"> представления уведомлений или представления таких уведомлений с содержани</w:t>
      </w:r>
      <w:r w:rsidR="00FC44DA">
        <w:rPr>
          <w:rFonts w:ascii="Times New Roman" w:hAnsi="Times New Roman" w:cs="Times New Roman"/>
          <w:sz w:val="24"/>
          <w:szCs w:val="24"/>
        </w:rPr>
        <w:t>ем в них недостоверных сведений</w:t>
      </w:r>
      <w:r w:rsidRPr="002624CE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 несут административную ответственность в соответствии с КоАП РФ (статья 19.7.5-1 части 1 и 2).</w:t>
      </w:r>
    </w:p>
    <w:p w:rsidR="00FC44DA" w:rsidRPr="002624CE" w:rsidRDefault="00FC44DA" w:rsidP="00FC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уведомлениях вносятся в официальный открытый и общедоступный Реестр, действующий на территории Российской Федерации.</w:t>
      </w:r>
    </w:p>
    <w:p w:rsidR="00FC44DA" w:rsidRPr="00FC44DA" w:rsidRDefault="00FC44DA" w:rsidP="00F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получить на сайте </w:t>
      </w:r>
      <w:hyperlink r:id="rId4" w:tgtFrame="_blank" w:history="1">
        <w:r w:rsidRPr="00FC44D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mydocuments36.ru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44DA" w:rsidRPr="00F9401C" w:rsidRDefault="00FC44DA" w:rsidP="00F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1C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FC44DA" w:rsidRPr="00974ADE" w:rsidRDefault="00FC44DA" w:rsidP="00F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DE">
        <w:rPr>
          <w:rFonts w:ascii="Times New Roman" w:hAnsi="Times New Roman" w:cs="Times New Roman"/>
          <w:sz w:val="24"/>
          <w:szCs w:val="24"/>
        </w:rPr>
        <w:tab/>
      </w:r>
      <w:r w:rsidRPr="00974ADE">
        <w:rPr>
          <w:rFonts w:ascii="Times New Roman" w:hAnsi="Times New Roman" w:cs="Times New Roman"/>
          <w:sz w:val="24"/>
          <w:szCs w:val="24"/>
        </w:rPr>
        <w:tab/>
      </w:r>
      <w:r w:rsidRPr="00974ADE">
        <w:rPr>
          <w:rFonts w:ascii="Times New Roman" w:hAnsi="Times New Roman" w:cs="Times New Roman"/>
          <w:sz w:val="24"/>
          <w:szCs w:val="24"/>
        </w:rPr>
        <w:tab/>
      </w:r>
      <w:r w:rsidRPr="00974ADE">
        <w:rPr>
          <w:rFonts w:ascii="Times New Roman" w:hAnsi="Times New Roman" w:cs="Times New Roman"/>
          <w:sz w:val="24"/>
          <w:szCs w:val="24"/>
        </w:rPr>
        <w:tab/>
      </w:r>
    </w:p>
    <w:p w:rsidR="00FC44DA" w:rsidRPr="00974ADE" w:rsidRDefault="00FC44DA" w:rsidP="00FC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DE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FC44DA" w:rsidRPr="00974ADE" w:rsidRDefault="00FC44DA" w:rsidP="00FC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DE">
        <w:rPr>
          <w:rFonts w:ascii="Times New Roman" w:hAnsi="Times New Roman" w:cs="Times New Roman"/>
          <w:sz w:val="24"/>
          <w:szCs w:val="24"/>
        </w:rPr>
        <w:tab/>
        <w:t xml:space="preserve">                         руководитель филиала АУ «МФЦ» в с. Каширском</w:t>
      </w:r>
    </w:p>
    <w:p w:rsidR="00FE4D36" w:rsidRPr="002624CE" w:rsidRDefault="00FE4D36" w:rsidP="0026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36" w:rsidRPr="00C010A5" w:rsidRDefault="00FE4D36">
      <w:pPr>
        <w:rPr>
          <w:rFonts w:ascii="Times New Roman" w:hAnsi="Times New Roman" w:cs="Times New Roman"/>
          <w:sz w:val="24"/>
          <w:szCs w:val="24"/>
        </w:rPr>
      </w:pPr>
    </w:p>
    <w:sectPr w:rsidR="00FE4D36" w:rsidRPr="00C010A5" w:rsidSect="00FE4D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A5"/>
    <w:rsid w:val="002624CE"/>
    <w:rsid w:val="00304170"/>
    <w:rsid w:val="0050798D"/>
    <w:rsid w:val="0072603A"/>
    <w:rsid w:val="00C010A5"/>
    <w:rsid w:val="00D06BF6"/>
    <w:rsid w:val="00FC44DA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78AE-50F3-4EEB-B1E8-B2FAD55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2 в Каширское</dc:creator>
  <cp:keywords/>
  <dc:description/>
  <cp:lastModifiedBy>Круглое </cp:lastModifiedBy>
  <cp:revision>2</cp:revision>
  <dcterms:created xsi:type="dcterms:W3CDTF">2023-05-11T06:47:00Z</dcterms:created>
  <dcterms:modified xsi:type="dcterms:W3CDTF">2023-05-11T06:47:00Z</dcterms:modified>
</cp:coreProperties>
</file>