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5A" w:rsidRDefault="00F1215A" w:rsidP="00F1215A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32"/>
          <w:szCs w:val="32"/>
        </w:rPr>
        <w:t>Информация</w:t>
      </w:r>
    </w:p>
    <w:p w:rsidR="00F1215A" w:rsidRDefault="00F1215A" w:rsidP="00F1215A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по исполнению бюджета</w:t>
      </w:r>
    </w:p>
    <w:p w:rsidR="00F1215A" w:rsidRDefault="00F1215A" w:rsidP="00F1215A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 Администрации Круглянского сельского поселения за</w:t>
      </w:r>
    </w:p>
    <w:p w:rsidR="00F1215A" w:rsidRDefault="00F1215A" w:rsidP="00F1215A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lang w:val="en-US"/>
        </w:rPr>
        <w:t>IV</w:t>
      </w:r>
      <w:r>
        <w:rPr>
          <w:color w:val="212121"/>
          <w:sz w:val="28"/>
          <w:szCs w:val="28"/>
        </w:rPr>
        <w:t>квартал 2019 года.</w:t>
      </w:r>
    </w:p>
    <w:p w:rsidR="00F1215A" w:rsidRDefault="00F1215A" w:rsidP="00F1215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1215A" w:rsidRDefault="00F1215A" w:rsidP="00F1215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</w:rPr>
        <w:t>1.Доходы Администрации Круглянского с/п составили – 12734.8</w:t>
      </w:r>
    </w:p>
    <w:p w:rsidR="00F1215A" w:rsidRDefault="00F1215A" w:rsidP="00F1215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</w:rPr>
        <w:t>2.Расходы Администрации Круглянского с/п составили -11547.9</w:t>
      </w:r>
    </w:p>
    <w:p w:rsidR="00F1215A" w:rsidRDefault="00F1215A" w:rsidP="00F1215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</w:rPr>
        <w:t>3.Заработная плата муниципальных служащих (с начислением) составила 546.7</w:t>
      </w:r>
    </w:p>
    <w:p w:rsidR="00F1215A" w:rsidRDefault="00F1215A" w:rsidP="00F1215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</w:rPr>
        <w:t>4.Численность муниципальных служащих составляет – 2единица.</w:t>
      </w:r>
    </w:p>
    <w:p w:rsidR="00F1215A" w:rsidRDefault="00F1215A" w:rsidP="00F1215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1215A" w:rsidRDefault="00F1215A" w:rsidP="00F1215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1215A" w:rsidRDefault="00F1215A" w:rsidP="00F1215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1215A" w:rsidRDefault="00F1215A" w:rsidP="00F1215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1215A" w:rsidRDefault="00F1215A" w:rsidP="00F1215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1215A" w:rsidRDefault="00F1215A" w:rsidP="00F1215A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1215A" w:rsidRDefault="00F1215A" w:rsidP="00F1215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</w:rPr>
        <w:t>Глава Круглянского с/п                              Г.Н.Лихачев</w:t>
      </w:r>
    </w:p>
    <w:p w:rsidR="00F1215A" w:rsidRDefault="00F1215A" w:rsidP="00F1215A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</w:rPr>
        <w:t>Главный бухгалтер                                     О.В.Усова</w:t>
      </w:r>
    </w:p>
    <w:p w:rsidR="00D100DA" w:rsidRDefault="00D100DA">
      <w:bookmarkStart w:id="0" w:name="_GoBack"/>
      <w:bookmarkEnd w:id="0"/>
    </w:p>
    <w:sectPr w:rsidR="00D1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8F"/>
    <w:rsid w:val="00AE608F"/>
    <w:rsid w:val="00D100DA"/>
    <w:rsid w:val="00F1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9AF72-E540-480A-B2A3-B0D1E6B5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5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2024-01-16T05:59:00Z</dcterms:created>
  <dcterms:modified xsi:type="dcterms:W3CDTF">2024-01-16T05:59:00Z</dcterms:modified>
</cp:coreProperties>
</file>