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1" w:rsidRPr="00D0132A" w:rsidRDefault="00D0132A" w:rsidP="00B2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E81774" w:rsidP="00B2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0132A" w:rsidRPr="00D0132A" w:rsidRDefault="00D0132A" w:rsidP="00B2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B2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B21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B21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0132A" w:rsidRPr="00D0132A" w:rsidRDefault="00D0132A" w:rsidP="00B21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B21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 w:rsidR="00F71035">
        <w:rPr>
          <w:rFonts w:ascii="Times New Roman" w:hAnsi="Times New Roman" w:cs="Times New Roman"/>
          <w:sz w:val="24"/>
          <w:szCs w:val="24"/>
        </w:rPr>
        <w:t xml:space="preserve"> 17</w:t>
      </w:r>
      <w:r w:rsidR="00E81774">
        <w:rPr>
          <w:rFonts w:ascii="Times New Roman" w:hAnsi="Times New Roman" w:cs="Times New Roman"/>
          <w:sz w:val="24"/>
          <w:szCs w:val="24"/>
        </w:rPr>
        <w:t xml:space="preserve"> июня</w:t>
      </w:r>
      <w:r w:rsidR="00B21C47">
        <w:rPr>
          <w:rFonts w:ascii="Times New Roman" w:hAnsi="Times New Roman" w:cs="Times New Roman"/>
          <w:sz w:val="24"/>
          <w:szCs w:val="24"/>
        </w:rPr>
        <w:t xml:space="preserve"> </w:t>
      </w:r>
      <w:r w:rsidRPr="00D0132A">
        <w:rPr>
          <w:rFonts w:ascii="Times New Roman" w:hAnsi="Times New Roman" w:cs="Times New Roman"/>
          <w:sz w:val="24"/>
          <w:szCs w:val="24"/>
        </w:rPr>
        <w:t xml:space="preserve"> 2020 года  № </w:t>
      </w:r>
      <w:r w:rsidR="00F745C5">
        <w:rPr>
          <w:rFonts w:ascii="Times New Roman" w:hAnsi="Times New Roman" w:cs="Times New Roman"/>
          <w:sz w:val="24"/>
          <w:szCs w:val="24"/>
        </w:rPr>
        <w:t>180</w:t>
      </w:r>
    </w:p>
    <w:p w:rsidR="00B21C47" w:rsidRPr="00D0132A" w:rsidRDefault="00914F1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руглое</w:t>
      </w:r>
      <w:proofErr w:type="spellEnd"/>
    </w:p>
    <w:p w:rsidR="00D0132A" w:rsidRP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решение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proofErr w:type="spellStart"/>
      <w:r w:rsidR="00E81774"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D0132A" w:rsidRDefault="00914F1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141 от 27.06</w:t>
      </w:r>
      <w:r w:rsidR="00D0132A">
        <w:rPr>
          <w:rFonts w:ascii="Times New Roman" w:hAnsi="Times New Roman" w:cs="Times New Roman"/>
          <w:b/>
          <w:sz w:val="24"/>
          <w:szCs w:val="24"/>
        </w:rPr>
        <w:t>.2014 года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оплате труда выборного должностного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лица местного самоуправления </w:t>
      </w:r>
      <w:proofErr w:type="spellStart"/>
      <w:r w:rsidR="00E81774"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Каширского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области»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56DA" w:rsidRPr="003C56DA" w:rsidRDefault="00D0132A" w:rsidP="003C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</w:t>
      </w:r>
      <w:r w:rsidR="003C56DA">
        <w:rPr>
          <w:rFonts w:ascii="Times New Roman" w:hAnsi="Times New Roman" w:cs="Times New Roman"/>
          <w:sz w:val="24"/>
          <w:szCs w:val="24"/>
        </w:rPr>
        <w:t xml:space="preserve"> в Российской Федерации» и в целях приведения в соответствие с действующим законодательством внести изменения в решение</w:t>
      </w:r>
      <w:r w:rsidR="003C56DA"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E81774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</w:p>
    <w:p w:rsidR="003C56DA" w:rsidRPr="00347591" w:rsidRDefault="003C56DA" w:rsidP="003C5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области № 177 от 12.12.2014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proofErr w:type="spellStart"/>
      <w:r w:rsidR="00E81774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области»</w:t>
      </w:r>
      <w:r w:rsidR="00347591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proofErr w:type="spellStart"/>
      <w:r w:rsidR="00E81774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3475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759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47591" w:rsidRDefault="00347591" w:rsidP="003C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591" w:rsidRPr="00347591" w:rsidRDefault="00347591" w:rsidP="00347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759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изменения в решение</w:t>
      </w:r>
      <w:r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E81774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области № 177 от 12.12.2014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proofErr w:type="spellStart"/>
      <w:r w:rsidR="00E81774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4C60" w:rsidRDefault="00347591" w:rsidP="00B94C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</w:t>
      </w:r>
      <w:r w:rsidR="00B94C60">
        <w:rPr>
          <w:rFonts w:ascii="Times New Roman" w:hAnsi="Times New Roman" w:cs="Times New Roman"/>
          <w:sz w:val="24"/>
          <w:szCs w:val="24"/>
        </w:rPr>
        <w:t xml:space="preserve"> приложении к решению Совета народных депутатов </w:t>
      </w:r>
      <w:proofErr w:type="spellStart"/>
      <w:r w:rsidR="00E81774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B94C60">
        <w:rPr>
          <w:rFonts w:ascii="Times New Roman" w:hAnsi="Times New Roman" w:cs="Times New Roman"/>
          <w:sz w:val="24"/>
          <w:szCs w:val="24"/>
        </w:rPr>
        <w:t xml:space="preserve"> сельского поселения № 177 от 12.12.2014г  </w:t>
      </w:r>
      <w:r w:rsidR="00B94C60">
        <w:rPr>
          <w:rFonts w:ascii="Times New Roman" w:hAnsi="Times New Roman"/>
          <w:sz w:val="24"/>
          <w:szCs w:val="24"/>
        </w:rPr>
        <w:t xml:space="preserve">Положение об оплате труда выборного должностного лица местного самоуправления </w:t>
      </w:r>
      <w:proofErr w:type="spellStart"/>
      <w:r w:rsidR="00E81774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B94C60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района, осуществляющего свои полномочия на постоянной основе</w:t>
      </w:r>
    </w:p>
    <w:p w:rsid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2  </w:t>
      </w:r>
      <w:r w:rsidRPr="00E346AE">
        <w:rPr>
          <w:rFonts w:ascii="Times New Roman" w:hAnsi="Times New Roman"/>
          <w:b/>
          <w:sz w:val="24"/>
          <w:szCs w:val="24"/>
        </w:rPr>
        <w:t>Ежемесячное денежное вознаграждение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60">
        <w:rPr>
          <w:rFonts w:ascii="Times New Roman" w:hAnsi="Times New Roman"/>
          <w:sz w:val="24"/>
          <w:szCs w:val="24"/>
        </w:rPr>
        <w:t>пункт 2.2.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Размер должностного оклада лица, замещающего выборную муниципальную должность, составляет 6203 рубля.</w:t>
      </w:r>
    </w:p>
    <w:p w:rsidR="003059A7" w:rsidRDefault="00B94C60" w:rsidP="003059A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 w:rsidR="003059A7" w:rsidRPr="003059A7">
        <w:rPr>
          <w:rFonts w:ascii="Times New Roman" w:hAnsi="Times New Roman"/>
          <w:sz w:val="24"/>
          <w:szCs w:val="24"/>
        </w:rPr>
        <w:t xml:space="preserve"> </w:t>
      </w:r>
      <w:r w:rsidR="003059A7">
        <w:rPr>
          <w:rFonts w:ascii="Times New Roman" w:hAnsi="Times New Roman"/>
          <w:sz w:val="24"/>
          <w:szCs w:val="24"/>
        </w:rPr>
        <w:t xml:space="preserve">Настоящее решение вступает в силу  </w:t>
      </w:r>
      <w:r w:rsidR="00AF4CF3">
        <w:rPr>
          <w:rFonts w:ascii="Times New Roman" w:hAnsi="Times New Roman"/>
          <w:sz w:val="24"/>
          <w:szCs w:val="24"/>
        </w:rPr>
        <w:t>со дня его официального опубликования в</w:t>
      </w:r>
      <w:r w:rsidR="003059A7">
        <w:rPr>
          <w:rFonts w:ascii="Times New Roman" w:hAnsi="Times New Roman"/>
          <w:sz w:val="24"/>
          <w:szCs w:val="24"/>
        </w:rPr>
        <w:t xml:space="preserve"> периодическом печатном средстве массовой информации администрации </w:t>
      </w:r>
      <w:proofErr w:type="spellStart"/>
      <w:r w:rsidR="00E81774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3059A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proofErr w:type="spellStart"/>
      <w:r w:rsidR="00E81774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3059A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</w:t>
      </w:r>
      <w:r w:rsidR="00AF4CF3">
        <w:rPr>
          <w:rFonts w:ascii="Times New Roman" w:hAnsi="Times New Roman"/>
          <w:sz w:val="24"/>
          <w:szCs w:val="24"/>
        </w:rPr>
        <w:t>льного района в сети Интернет и распространяется на правоотношения с 01.01.2020 года.</w:t>
      </w:r>
    </w:p>
    <w:p w:rsidR="002B6E46" w:rsidRDefault="002B6E46" w:rsidP="003059A7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94C60" w:rsidRP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E81774">
        <w:rPr>
          <w:rFonts w:ascii="Times New Roman" w:hAnsi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</w:t>
      </w:r>
      <w:r w:rsidR="00E81774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E81774">
        <w:rPr>
          <w:rFonts w:ascii="Times New Roman" w:hAnsi="Times New Roman"/>
          <w:sz w:val="24"/>
          <w:szCs w:val="24"/>
        </w:rPr>
        <w:t>Г.Н.Лихачев</w:t>
      </w:r>
      <w:proofErr w:type="spellEnd"/>
    </w:p>
    <w:p w:rsidR="00B94C60" w:rsidRDefault="00B94C60" w:rsidP="00B94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6DA" w:rsidRPr="003C56DA" w:rsidRDefault="003C56DA" w:rsidP="00B94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B94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B94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B94C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D0132A" w:rsidRPr="00D0132A" w:rsidSect="00A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2A"/>
    <w:rsid w:val="00213F71"/>
    <w:rsid w:val="002B6E46"/>
    <w:rsid w:val="003059A7"/>
    <w:rsid w:val="00347591"/>
    <w:rsid w:val="003C56DA"/>
    <w:rsid w:val="00743C20"/>
    <w:rsid w:val="007D44DB"/>
    <w:rsid w:val="00914F1A"/>
    <w:rsid w:val="00A006AE"/>
    <w:rsid w:val="00AA28DE"/>
    <w:rsid w:val="00AB6C31"/>
    <w:rsid w:val="00AD2362"/>
    <w:rsid w:val="00AF4CF3"/>
    <w:rsid w:val="00B21C47"/>
    <w:rsid w:val="00B94C60"/>
    <w:rsid w:val="00D0132A"/>
    <w:rsid w:val="00E81774"/>
    <w:rsid w:val="00F71035"/>
    <w:rsid w:val="00F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59A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59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Круглянское СП</cp:lastModifiedBy>
  <cp:revision>11</cp:revision>
  <cp:lastPrinted>2020-07-03T09:50:00Z</cp:lastPrinted>
  <dcterms:created xsi:type="dcterms:W3CDTF">2020-06-09T07:50:00Z</dcterms:created>
  <dcterms:modified xsi:type="dcterms:W3CDTF">2020-07-03T09:50:00Z</dcterms:modified>
</cp:coreProperties>
</file>