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B6" w:rsidRDefault="002728B6" w:rsidP="0031487D">
      <w:pPr>
        <w:ind w:firstLine="709"/>
        <w:jc w:val="center"/>
        <w:rPr>
          <w:rFonts w:cs="Arial"/>
        </w:rPr>
      </w:pPr>
      <w:r>
        <w:rPr>
          <w:rFonts w:cs="Arial"/>
        </w:rPr>
        <w:t>СОВЕТ НАРОДНЫХ ДЕПУТАТОВ</w:t>
      </w:r>
    </w:p>
    <w:p w:rsidR="003D2D67" w:rsidRPr="0031487D" w:rsidRDefault="006E6449" w:rsidP="0031487D">
      <w:pPr>
        <w:ind w:firstLine="709"/>
        <w:jc w:val="center"/>
        <w:rPr>
          <w:rFonts w:cs="Arial"/>
        </w:rPr>
      </w:pPr>
      <w:r>
        <w:rPr>
          <w:rFonts w:cs="Arial"/>
        </w:rPr>
        <w:t>КРУГЛЯНСКОГО</w:t>
      </w:r>
      <w:r w:rsidR="003D2D67" w:rsidRPr="0031487D">
        <w:rPr>
          <w:rFonts w:cs="Arial"/>
        </w:rPr>
        <w:t>СЕЛЬСКОГО ПОСЕЛЕНИЯ</w:t>
      </w:r>
    </w:p>
    <w:p w:rsidR="002728B6" w:rsidRDefault="003D2D67" w:rsidP="0031487D">
      <w:pPr>
        <w:ind w:firstLine="709"/>
        <w:jc w:val="center"/>
        <w:rPr>
          <w:rFonts w:cs="Arial"/>
        </w:rPr>
      </w:pPr>
      <w:r w:rsidRPr="0031487D">
        <w:rPr>
          <w:rFonts w:cs="Arial"/>
        </w:rPr>
        <w:t xml:space="preserve">КАШИРСКОГО МУНИЦИПАЛЬНОГО РАЙОНА </w:t>
      </w:r>
    </w:p>
    <w:p w:rsidR="003D2D67" w:rsidRPr="0031487D" w:rsidRDefault="002728B6" w:rsidP="0031487D">
      <w:pPr>
        <w:ind w:firstLine="709"/>
        <w:jc w:val="center"/>
        <w:rPr>
          <w:rFonts w:cs="Arial"/>
        </w:rPr>
      </w:pPr>
      <w:r>
        <w:rPr>
          <w:rFonts w:cs="Arial"/>
        </w:rPr>
        <w:t>В</w:t>
      </w:r>
      <w:r w:rsidR="003D2D67" w:rsidRPr="0031487D">
        <w:rPr>
          <w:rFonts w:cs="Arial"/>
        </w:rPr>
        <w:t>ОРОНЕЖСКОЙ ОБЛАСТИ</w:t>
      </w:r>
    </w:p>
    <w:p w:rsidR="003D2D67" w:rsidRPr="0031487D" w:rsidRDefault="003D2D67" w:rsidP="0031487D">
      <w:pPr>
        <w:ind w:firstLine="709"/>
        <w:jc w:val="center"/>
        <w:rPr>
          <w:rFonts w:cs="Arial"/>
        </w:rPr>
      </w:pPr>
    </w:p>
    <w:p w:rsidR="003D2D67" w:rsidRPr="00886C86" w:rsidRDefault="00886C86" w:rsidP="0031487D">
      <w:pPr>
        <w:ind w:firstLine="709"/>
        <w:jc w:val="center"/>
        <w:rPr>
          <w:rFonts w:cs="Arial"/>
        </w:rPr>
      </w:pPr>
      <w:r>
        <w:rPr>
          <w:rFonts w:cs="Arial"/>
        </w:rPr>
        <w:t>РЕШЕНИЕ</w:t>
      </w:r>
    </w:p>
    <w:p w:rsidR="003D2D67" w:rsidRPr="0031487D" w:rsidRDefault="003D2D67" w:rsidP="0031487D">
      <w:pPr>
        <w:ind w:firstLine="709"/>
        <w:rPr>
          <w:rFonts w:cs="Arial"/>
        </w:rPr>
      </w:pPr>
    </w:p>
    <w:p w:rsidR="006E6449" w:rsidRDefault="003D2D67" w:rsidP="0031487D">
      <w:pPr>
        <w:ind w:firstLine="709"/>
        <w:rPr>
          <w:rFonts w:cs="Arial"/>
        </w:rPr>
      </w:pPr>
      <w:r w:rsidRPr="0031487D">
        <w:rPr>
          <w:rFonts w:cs="Arial"/>
        </w:rPr>
        <w:t>от</w:t>
      </w:r>
      <w:r w:rsidR="0031487D" w:rsidRPr="0031487D">
        <w:rPr>
          <w:rFonts w:cs="Arial"/>
        </w:rPr>
        <w:t xml:space="preserve"> </w:t>
      </w:r>
      <w:r w:rsidR="00151267">
        <w:rPr>
          <w:rFonts w:cs="Arial"/>
        </w:rPr>
        <w:t>31</w:t>
      </w:r>
      <w:r w:rsidR="000F0403">
        <w:rPr>
          <w:rFonts w:cs="Arial"/>
        </w:rPr>
        <w:t xml:space="preserve"> марта 2021 </w:t>
      </w:r>
      <w:r w:rsidRPr="0031487D">
        <w:rPr>
          <w:rFonts w:cs="Arial"/>
        </w:rPr>
        <w:t xml:space="preserve"> № </w:t>
      </w:r>
      <w:r w:rsidR="006E6449">
        <w:rPr>
          <w:rFonts w:cs="Arial"/>
        </w:rPr>
        <w:t>24</w:t>
      </w:r>
    </w:p>
    <w:p w:rsidR="003D2D67" w:rsidRPr="0031487D" w:rsidRDefault="0031487D" w:rsidP="0031487D">
      <w:pPr>
        <w:ind w:firstLine="709"/>
        <w:rPr>
          <w:rFonts w:cs="Arial"/>
        </w:rPr>
      </w:pPr>
      <w:r w:rsidRPr="0031487D">
        <w:rPr>
          <w:rFonts w:cs="Arial"/>
        </w:rPr>
        <w:t xml:space="preserve"> </w:t>
      </w:r>
      <w:r w:rsidR="003D2D67" w:rsidRPr="0031487D">
        <w:rPr>
          <w:rFonts w:cs="Arial"/>
        </w:rPr>
        <w:t>с.</w:t>
      </w:r>
      <w:r w:rsidR="006E6449">
        <w:rPr>
          <w:rFonts w:cs="Arial"/>
        </w:rPr>
        <w:t xml:space="preserve"> Круглое</w:t>
      </w:r>
    </w:p>
    <w:p w:rsidR="003D2D67" w:rsidRPr="0031487D" w:rsidRDefault="003D2D67" w:rsidP="0031487D">
      <w:pPr>
        <w:ind w:firstLine="709"/>
        <w:rPr>
          <w:rFonts w:cs="Arial"/>
        </w:rPr>
      </w:pPr>
    </w:p>
    <w:p w:rsidR="003D2D67" w:rsidRPr="0031487D" w:rsidRDefault="00886C86" w:rsidP="0031487D">
      <w:pPr>
        <w:pStyle w:val="Title"/>
      </w:pPr>
      <w:proofErr w:type="gramStart"/>
      <w:r w:rsidRPr="007D54C4">
        <w:rPr>
          <w:rFonts w:ascii="Times New Roman" w:hAnsi="Times New Roman"/>
          <w:color w:val="000000" w:themeColor="text1"/>
          <w:sz w:val="28"/>
          <w:szCs w:val="28"/>
        </w:rPr>
        <w:t xml:space="preserve">Об утверждении Порядка формирования, ведения, обязательного опубликования перечня муниципального имущества </w:t>
      </w:r>
      <w:proofErr w:type="spellStart"/>
      <w:r w:rsidR="006E6449">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 </w:t>
      </w:r>
      <w:r w:rsidRPr="007D54C4">
        <w:rPr>
          <w:rFonts w:ascii="Times New Roman" w:hAnsi="Times New Roman"/>
          <w:color w:val="000000" w:themeColor="text1"/>
          <w:sz w:val="28"/>
          <w:szCs w:val="28"/>
        </w:rPr>
        <w:t>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w:t>
      </w:r>
      <w:proofErr w:type="gramEnd"/>
      <w:r w:rsidRPr="007D54C4">
        <w:rPr>
          <w:rFonts w:ascii="Times New Roman" w:hAnsi="Times New Roman"/>
          <w:color w:val="000000" w:themeColor="text1"/>
          <w:sz w:val="28"/>
          <w:szCs w:val="28"/>
        </w:rPr>
        <w:t xml:space="preserve"> малого и среднего предпринимательства, физическим лицам, не </w:t>
      </w:r>
      <w:proofErr w:type="gramStart"/>
      <w:r w:rsidRPr="007D54C4">
        <w:rPr>
          <w:rFonts w:ascii="Times New Roman" w:hAnsi="Times New Roman"/>
          <w:color w:val="000000" w:themeColor="text1"/>
          <w:sz w:val="28"/>
          <w:szCs w:val="28"/>
        </w:rPr>
        <w:t>являющихся</w:t>
      </w:r>
      <w:proofErr w:type="gramEnd"/>
      <w:r w:rsidRPr="007D54C4">
        <w:rPr>
          <w:rFonts w:ascii="Times New Roman" w:hAnsi="Times New Roman"/>
          <w:color w:val="000000" w:themeColor="text1"/>
          <w:sz w:val="28"/>
          <w:szCs w:val="28"/>
        </w:rPr>
        <w:t xml:space="preserve"> индивидуальными предпринимателями и применяющих специальный налоговый режим «Налог на профессиональный доход»</w:t>
      </w:r>
    </w:p>
    <w:p w:rsidR="003D2D67" w:rsidRPr="0031487D" w:rsidRDefault="003D2D67" w:rsidP="0031487D">
      <w:pPr>
        <w:ind w:firstLine="709"/>
        <w:rPr>
          <w:rFonts w:cs="Arial"/>
        </w:rPr>
      </w:pPr>
      <w:bookmarkStart w:id="0" w:name="_GoBack"/>
      <w:bookmarkEnd w:id="0"/>
    </w:p>
    <w:p w:rsidR="00886C86" w:rsidRPr="00886C86" w:rsidRDefault="0031487D" w:rsidP="00886C86">
      <w:pPr>
        <w:autoSpaceDE w:val="0"/>
        <w:autoSpaceDN w:val="0"/>
        <w:adjustRightInd w:val="0"/>
        <w:ind w:firstLine="709"/>
        <w:rPr>
          <w:rFonts w:ascii="Times New Roman" w:hAnsi="Times New Roman"/>
          <w:sz w:val="28"/>
          <w:szCs w:val="28"/>
        </w:rPr>
      </w:pPr>
      <w:r w:rsidRPr="0031487D">
        <w:rPr>
          <w:rFonts w:cs="Arial"/>
        </w:rPr>
        <w:t xml:space="preserve"> </w:t>
      </w:r>
      <w:proofErr w:type="gramStart"/>
      <w:r w:rsidR="00886C86" w:rsidRPr="007D54C4">
        <w:rPr>
          <w:rFonts w:ascii="Times New Roman" w:hAnsi="Times New Roman"/>
          <w:color w:val="000000" w:themeColor="text1"/>
          <w:sz w:val="28"/>
          <w:szCs w:val="28"/>
        </w:rPr>
        <w:t xml:space="preserve">В соответствии со </w:t>
      </w:r>
      <w:hyperlink r:id="rId8" w:history="1">
        <w:r w:rsidR="00886C86" w:rsidRPr="007D54C4">
          <w:rPr>
            <w:rStyle w:val="ad"/>
            <w:color w:val="000000" w:themeColor="text1"/>
            <w:sz w:val="28"/>
            <w:szCs w:val="28"/>
          </w:rPr>
          <w:t>статьей 18</w:t>
        </w:r>
      </w:hyperlink>
      <w:r w:rsidR="00886C86" w:rsidRPr="007D54C4">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w:t>
      </w:r>
      <w:r w:rsidR="00886C86" w:rsidRPr="007D54C4">
        <w:rPr>
          <w:rFonts w:ascii="Times New Roman" w:eastAsia="Lucida Sans Unicode" w:hAnsi="Times New Roman"/>
          <w:color w:val="000000" w:themeColor="text1"/>
          <w:kern w:val="1"/>
        </w:rPr>
        <w:t xml:space="preserve"> </w:t>
      </w:r>
      <w:r w:rsidR="00886C86" w:rsidRPr="007D54C4">
        <w:rPr>
          <w:rFonts w:ascii="Times New Roman" w:eastAsia="Lucida Sans Unicode" w:hAnsi="Times New Roman"/>
          <w:color w:val="000000" w:themeColor="text1"/>
          <w:kern w:val="1"/>
          <w:sz w:val="28"/>
          <w:szCs w:val="28"/>
        </w:rPr>
        <w:t>с Федеральным законом от 08.06.2020 №169-ФЗ «</w:t>
      </w:r>
      <w:r w:rsidR="00886C86" w:rsidRPr="007D54C4">
        <w:rPr>
          <w:rFonts w:ascii="Times New Roman" w:hAnsi="Times New Roman"/>
          <w:color w:val="000000" w:themeColor="text1"/>
          <w:sz w:val="28"/>
          <w:szCs w:val="28"/>
          <w:shd w:val="clear" w:color="auto" w:fill="FFFFFF"/>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w:t>
      </w:r>
      <w:proofErr w:type="gramEnd"/>
      <w:r w:rsidR="00886C86" w:rsidRPr="007D54C4">
        <w:rPr>
          <w:rFonts w:ascii="Times New Roman" w:hAnsi="Times New Roman"/>
          <w:color w:val="000000" w:themeColor="text1"/>
          <w:sz w:val="28"/>
          <w:szCs w:val="28"/>
          <w:shd w:val="clear" w:color="auto" w:fill="FFFFFF"/>
        </w:rPr>
        <w:t xml:space="preserve"> Российской Федерации" в целях формирования единого реестра </w:t>
      </w:r>
      <w:r w:rsidR="00886C86" w:rsidRPr="00886C86">
        <w:rPr>
          <w:rFonts w:ascii="Times New Roman" w:hAnsi="Times New Roman"/>
          <w:color w:val="000000" w:themeColor="text1"/>
          <w:sz w:val="28"/>
          <w:szCs w:val="28"/>
          <w:shd w:val="clear" w:color="auto" w:fill="FFFFFF"/>
        </w:rPr>
        <w:t>субъектов малого и среднего предпринимательства - получателей поддержки</w:t>
      </w:r>
      <w:r w:rsidR="00886C86">
        <w:rPr>
          <w:rFonts w:ascii="Times New Roman" w:hAnsi="Times New Roman"/>
          <w:color w:val="000000" w:themeColor="text1"/>
          <w:sz w:val="28"/>
          <w:szCs w:val="28"/>
          <w:shd w:val="clear" w:color="auto" w:fill="FFFFFF"/>
        </w:rPr>
        <w:t>,</w:t>
      </w:r>
      <w:r w:rsidR="00886C86" w:rsidRPr="00886C86">
        <w:rPr>
          <w:rFonts w:ascii="Times New Roman" w:hAnsi="Times New Roman"/>
          <w:color w:val="000000" w:themeColor="text1"/>
          <w:sz w:val="28"/>
          <w:szCs w:val="28"/>
          <w:shd w:val="clear" w:color="auto" w:fill="FFFFFF"/>
        </w:rPr>
        <w:t xml:space="preserve"> </w:t>
      </w:r>
      <w:r w:rsidR="00886C86" w:rsidRPr="00886C86">
        <w:rPr>
          <w:rFonts w:ascii="Times New Roman" w:hAnsi="Times New Roman"/>
          <w:sz w:val="28"/>
          <w:szCs w:val="28"/>
        </w:rPr>
        <w:t>Совет народных</w:t>
      </w:r>
      <w:r w:rsidR="006E6449">
        <w:rPr>
          <w:rFonts w:ascii="Times New Roman" w:hAnsi="Times New Roman"/>
          <w:sz w:val="28"/>
          <w:szCs w:val="28"/>
        </w:rPr>
        <w:t xml:space="preserve"> депутатов </w:t>
      </w:r>
      <w:proofErr w:type="spellStart"/>
      <w:r w:rsidR="006E6449">
        <w:rPr>
          <w:rFonts w:ascii="Times New Roman" w:hAnsi="Times New Roman"/>
          <w:sz w:val="28"/>
          <w:szCs w:val="28"/>
        </w:rPr>
        <w:t>Круглянского</w:t>
      </w:r>
      <w:proofErr w:type="spellEnd"/>
      <w:r w:rsidR="00886C86" w:rsidRPr="00886C86">
        <w:rPr>
          <w:rFonts w:ascii="Times New Roman" w:hAnsi="Times New Roman"/>
          <w:sz w:val="28"/>
          <w:szCs w:val="28"/>
        </w:rPr>
        <w:t xml:space="preserve"> сельского поселения Каширского муниципального района Воронежской области,</w:t>
      </w:r>
    </w:p>
    <w:p w:rsidR="00886C86" w:rsidRPr="00886C86" w:rsidRDefault="00886C86" w:rsidP="00886C86">
      <w:pPr>
        <w:autoSpaceDE w:val="0"/>
        <w:autoSpaceDN w:val="0"/>
        <w:adjustRightInd w:val="0"/>
        <w:ind w:firstLine="709"/>
        <w:jc w:val="center"/>
        <w:rPr>
          <w:rFonts w:ascii="Times New Roman" w:hAnsi="Times New Roman"/>
          <w:sz w:val="28"/>
          <w:szCs w:val="28"/>
        </w:rPr>
      </w:pPr>
      <w:r w:rsidRPr="00886C86">
        <w:rPr>
          <w:rFonts w:ascii="Times New Roman" w:hAnsi="Times New Roman"/>
          <w:sz w:val="28"/>
          <w:szCs w:val="28"/>
        </w:rPr>
        <w:t>РЕШИЛ:</w:t>
      </w:r>
    </w:p>
    <w:p w:rsidR="003D2D67" w:rsidRPr="0031487D" w:rsidRDefault="003D2D67" w:rsidP="0031487D">
      <w:pPr>
        <w:ind w:firstLine="709"/>
        <w:rPr>
          <w:rFonts w:cs="Arial"/>
        </w:rPr>
      </w:pPr>
    </w:p>
    <w:p w:rsidR="003D2D67" w:rsidRPr="0031487D" w:rsidRDefault="003D2D67" w:rsidP="0031487D">
      <w:pPr>
        <w:ind w:firstLine="709"/>
        <w:rPr>
          <w:rFonts w:cs="Arial"/>
        </w:rPr>
      </w:pPr>
      <w:r w:rsidRPr="0031487D">
        <w:rPr>
          <w:rFonts w:cs="Arial"/>
        </w:rPr>
        <w:t xml:space="preserve"> </w:t>
      </w:r>
    </w:p>
    <w:p w:rsidR="00886C86" w:rsidRDefault="00886C86" w:rsidP="0031487D">
      <w:pPr>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1.</w:t>
      </w:r>
      <w:r w:rsidRPr="007D54C4">
        <w:rPr>
          <w:rFonts w:ascii="Times New Roman" w:hAnsi="Times New Roman"/>
          <w:color w:val="000000" w:themeColor="text1"/>
          <w:sz w:val="28"/>
          <w:szCs w:val="28"/>
        </w:rPr>
        <w:t xml:space="preserve">Утвердить  </w:t>
      </w:r>
      <w:hyperlink r:id="rId9" w:anchor="sub_1000" w:history="1">
        <w:r w:rsidRPr="007D54C4">
          <w:rPr>
            <w:rStyle w:val="ad"/>
            <w:color w:val="000000" w:themeColor="text1"/>
            <w:sz w:val="28"/>
            <w:szCs w:val="28"/>
          </w:rPr>
          <w:t>Порядок</w:t>
        </w:r>
      </w:hyperlink>
      <w:r w:rsidRPr="007D54C4">
        <w:rPr>
          <w:rFonts w:ascii="Times New Roman" w:hAnsi="Times New Roman"/>
          <w:color w:val="000000" w:themeColor="text1"/>
          <w:sz w:val="28"/>
          <w:szCs w:val="28"/>
        </w:rPr>
        <w:t xml:space="preserve"> формирования, ведения, обязательного опубликования пе</w:t>
      </w:r>
      <w:r w:rsidR="006E6449">
        <w:rPr>
          <w:rFonts w:ascii="Times New Roman" w:hAnsi="Times New Roman"/>
          <w:color w:val="000000" w:themeColor="text1"/>
          <w:sz w:val="28"/>
          <w:szCs w:val="28"/>
        </w:rPr>
        <w:t xml:space="preserve">речня муниципального имущества </w:t>
      </w:r>
      <w:proofErr w:type="spellStart"/>
      <w:r w:rsidR="006E6449">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 </w:t>
      </w:r>
      <w:r w:rsidRPr="007D54C4">
        <w:rPr>
          <w:rFonts w:ascii="Times New Roman" w:hAnsi="Times New Roman"/>
          <w:color w:val="000000" w:themeColor="text1"/>
          <w:sz w:val="28"/>
          <w:szCs w:val="28"/>
        </w:rPr>
        <w:t xml:space="preserve">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w:t>
      </w:r>
      <w:r w:rsidRPr="007D54C4">
        <w:rPr>
          <w:rFonts w:ascii="Times New Roman" w:hAnsi="Times New Roman"/>
          <w:color w:val="000000" w:themeColor="text1"/>
          <w:sz w:val="28"/>
          <w:szCs w:val="28"/>
        </w:rPr>
        <w:lastRenderedPageBreak/>
        <w:t>поддержки субъектов</w:t>
      </w:r>
      <w:proofErr w:type="gramEnd"/>
      <w:r w:rsidRPr="007D54C4">
        <w:rPr>
          <w:rFonts w:ascii="Times New Roman" w:hAnsi="Times New Roman"/>
          <w:color w:val="000000" w:themeColor="text1"/>
          <w:sz w:val="28"/>
          <w:szCs w:val="28"/>
        </w:rPr>
        <w:t xml:space="preserve"> малого и среднего предпринимательства,</w:t>
      </w:r>
      <w:r w:rsidRPr="007D54C4">
        <w:rPr>
          <w:rFonts w:ascii="Times New Roman" w:hAnsi="Times New Roman"/>
          <w:color w:val="000000" w:themeColor="text1"/>
        </w:rPr>
        <w:t xml:space="preserve"> </w:t>
      </w:r>
      <w:r w:rsidRPr="007D54C4">
        <w:rPr>
          <w:rFonts w:ascii="Times New Roman" w:hAnsi="Times New Roman"/>
          <w:color w:val="000000" w:themeColor="text1"/>
          <w:sz w:val="28"/>
          <w:szCs w:val="28"/>
        </w:rPr>
        <w:t xml:space="preserve">физическим лицам, не </w:t>
      </w:r>
      <w:proofErr w:type="gramStart"/>
      <w:r w:rsidRPr="007D54C4">
        <w:rPr>
          <w:rFonts w:ascii="Times New Roman" w:hAnsi="Times New Roman"/>
          <w:color w:val="000000" w:themeColor="text1"/>
          <w:sz w:val="28"/>
          <w:szCs w:val="28"/>
        </w:rPr>
        <w:t>являющихся</w:t>
      </w:r>
      <w:proofErr w:type="gramEnd"/>
      <w:r w:rsidRPr="007D54C4">
        <w:rPr>
          <w:rFonts w:ascii="Times New Roman" w:hAnsi="Times New Roman"/>
          <w:color w:val="000000" w:themeColor="text1"/>
          <w:sz w:val="28"/>
          <w:szCs w:val="28"/>
        </w:rPr>
        <w:t xml:space="preserve"> индивидуальными предпринимателями и применяющих специальный налоговый режим «Налог на профессиональный доход», согласно приложению к настоящему решению».</w:t>
      </w:r>
    </w:p>
    <w:p w:rsidR="00CD1765" w:rsidRPr="008055E6" w:rsidRDefault="00CD1765" w:rsidP="00685038">
      <w:pPr>
        <w:pStyle w:val="Title"/>
        <w:spacing w:before="0" w:after="0"/>
        <w:ind w:firstLine="709"/>
        <w:jc w:val="both"/>
        <w:rPr>
          <w:rFonts w:ascii="Times New Roman" w:hAnsi="Times New Roman" w:cs="Times New Roman"/>
          <w:b w:val="0"/>
          <w:sz w:val="28"/>
          <w:szCs w:val="28"/>
        </w:rPr>
      </w:pPr>
      <w:proofErr w:type="gramStart"/>
      <w:r w:rsidRPr="00685038">
        <w:rPr>
          <w:rFonts w:ascii="Times New Roman" w:hAnsi="Times New Roman" w:cs="Times New Roman"/>
          <w:b w:val="0"/>
          <w:color w:val="000000" w:themeColor="text1"/>
          <w:sz w:val="28"/>
          <w:szCs w:val="28"/>
        </w:rPr>
        <w:t>2.</w:t>
      </w:r>
      <w:r w:rsidR="006E6449">
        <w:rPr>
          <w:rFonts w:ascii="Times New Roman" w:hAnsi="Times New Roman" w:cs="Times New Roman"/>
          <w:b w:val="0"/>
          <w:color w:val="000000" w:themeColor="text1"/>
          <w:sz w:val="28"/>
          <w:szCs w:val="28"/>
        </w:rPr>
        <w:t>Решение № 125</w:t>
      </w:r>
      <w:r w:rsidR="008055E6" w:rsidRPr="00685038">
        <w:rPr>
          <w:rFonts w:ascii="Times New Roman" w:hAnsi="Times New Roman" w:cs="Times New Roman"/>
          <w:b w:val="0"/>
          <w:color w:val="000000" w:themeColor="text1"/>
          <w:sz w:val="28"/>
          <w:szCs w:val="28"/>
        </w:rPr>
        <w:t xml:space="preserve"> от </w:t>
      </w:r>
      <w:r w:rsidR="006E6449">
        <w:rPr>
          <w:rFonts w:ascii="Times New Roman" w:hAnsi="Times New Roman" w:cs="Times New Roman"/>
          <w:b w:val="0"/>
          <w:color w:val="000000" w:themeColor="text1"/>
          <w:sz w:val="28"/>
          <w:szCs w:val="28"/>
        </w:rPr>
        <w:t>29.08.2018</w:t>
      </w:r>
      <w:r w:rsidR="008055E6" w:rsidRPr="00685038">
        <w:rPr>
          <w:rFonts w:ascii="Times New Roman" w:hAnsi="Times New Roman" w:cs="Times New Roman"/>
          <w:b w:val="0"/>
          <w:color w:val="000000" w:themeColor="text1"/>
          <w:sz w:val="28"/>
          <w:szCs w:val="28"/>
        </w:rPr>
        <w:t xml:space="preserve"> «</w:t>
      </w:r>
      <w:r w:rsidR="00685038" w:rsidRPr="00685038">
        <w:rPr>
          <w:rFonts w:ascii="Times New Roman" w:hAnsi="Times New Roman" w:cs="Times New Roman"/>
          <w:b w:val="0"/>
          <w:sz w:val="28"/>
          <w:szCs w:val="28"/>
        </w:rPr>
        <w:t>Об утверждении порядка формирования,</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ведения и обязательного опубликования Перечня</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муниципального имущества, свободного от прав</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третьих лиц (за исключением имущественных прав</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субъектов малого и среднего предпринимательства),</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предназначенного для предоставления во владение</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и (или) в пользование субъектам малого и среднего</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предпринимательства и организациям, образующим</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инфраструктуру поддержки субъектов малого</w:t>
      </w:r>
      <w:r w:rsidR="00685038">
        <w:rPr>
          <w:rFonts w:ascii="Times New Roman" w:hAnsi="Times New Roman" w:cs="Times New Roman"/>
          <w:b w:val="0"/>
          <w:sz w:val="28"/>
          <w:szCs w:val="28"/>
        </w:rPr>
        <w:t xml:space="preserve"> </w:t>
      </w:r>
      <w:r w:rsidR="00685038" w:rsidRPr="00685038">
        <w:rPr>
          <w:rFonts w:ascii="Times New Roman" w:hAnsi="Times New Roman" w:cs="Times New Roman"/>
          <w:b w:val="0"/>
          <w:sz w:val="28"/>
          <w:szCs w:val="28"/>
        </w:rPr>
        <w:t>и среднего предпринимательства</w:t>
      </w:r>
      <w:r w:rsidR="008055E6" w:rsidRPr="008055E6">
        <w:rPr>
          <w:rFonts w:ascii="Times New Roman" w:hAnsi="Times New Roman" w:cs="Times New Roman"/>
          <w:b w:val="0"/>
          <w:sz w:val="28"/>
          <w:szCs w:val="28"/>
        </w:rPr>
        <w:t>»</w:t>
      </w:r>
      <w:r w:rsidR="008055E6">
        <w:rPr>
          <w:rFonts w:ascii="Times New Roman" w:hAnsi="Times New Roman" w:cs="Times New Roman"/>
          <w:b w:val="0"/>
          <w:color w:val="000000" w:themeColor="text1"/>
          <w:sz w:val="28"/>
          <w:szCs w:val="28"/>
        </w:rPr>
        <w:t xml:space="preserve"> признать утратившим</w:t>
      </w:r>
      <w:r w:rsidR="008055E6" w:rsidRPr="008055E6">
        <w:rPr>
          <w:rFonts w:ascii="Times New Roman" w:hAnsi="Times New Roman" w:cs="Times New Roman"/>
          <w:b w:val="0"/>
          <w:color w:val="000000" w:themeColor="text1"/>
          <w:sz w:val="28"/>
          <w:szCs w:val="28"/>
        </w:rPr>
        <w:t xml:space="preserve"> силу.</w:t>
      </w:r>
      <w:proofErr w:type="gramEnd"/>
    </w:p>
    <w:p w:rsidR="00685038" w:rsidRPr="00244419" w:rsidRDefault="00685038" w:rsidP="00685038">
      <w:pPr>
        <w:ind w:firstLine="709"/>
        <w:rPr>
          <w:rFonts w:ascii="Times New Roman" w:hAnsi="Times New Roman"/>
          <w:sz w:val="28"/>
          <w:szCs w:val="28"/>
        </w:rPr>
      </w:pPr>
      <w:r>
        <w:rPr>
          <w:rFonts w:ascii="Times New Roman" w:hAnsi="Times New Roman"/>
          <w:sz w:val="28"/>
          <w:szCs w:val="28"/>
        </w:rPr>
        <w:t>3</w:t>
      </w:r>
      <w:r w:rsidRPr="00244419">
        <w:rPr>
          <w:rFonts w:ascii="Times New Roman" w:hAnsi="Times New Roman"/>
          <w:sz w:val="28"/>
          <w:szCs w:val="28"/>
        </w:rPr>
        <w:t xml:space="preserve">. </w:t>
      </w:r>
      <w:r w:rsidR="005D688C" w:rsidRPr="0081293E">
        <w:rPr>
          <w:rFonts w:ascii="Times New Roman" w:hAnsi="Times New Roman"/>
          <w:sz w:val="28"/>
          <w:szCs w:val="28"/>
        </w:rPr>
        <w:t xml:space="preserve">Настоящее решение опубликовать в официальном периодическом печатном средстве массовой информации органов местного самоуправления </w:t>
      </w:r>
      <w:r w:rsidR="005D688C">
        <w:rPr>
          <w:rFonts w:ascii="Times New Roman" w:hAnsi="Times New Roman"/>
          <w:sz w:val="28"/>
          <w:szCs w:val="28"/>
        </w:rPr>
        <w:t>Круглянского</w:t>
      </w:r>
      <w:r w:rsidR="005D688C" w:rsidRPr="0081293E">
        <w:rPr>
          <w:rFonts w:ascii="Times New Roman" w:hAnsi="Times New Roman"/>
          <w:sz w:val="28"/>
          <w:szCs w:val="28"/>
        </w:rPr>
        <w:t xml:space="preserve"> сельского поселения Каширского муниципального района Воронежской области «Вестник муниципальных правовых актов </w:t>
      </w:r>
      <w:proofErr w:type="spellStart"/>
      <w:r w:rsidR="005D688C">
        <w:rPr>
          <w:rFonts w:ascii="Times New Roman" w:hAnsi="Times New Roman"/>
          <w:sz w:val="28"/>
          <w:szCs w:val="28"/>
        </w:rPr>
        <w:t>Круглянского</w:t>
      </w:r>
      <w:proofErr w:type="spellEnd"/>
      <w:r w:rsidR="005D688C" w:rsidRPr="0081293E">
        <w:rPr>
          <w:rFonts w:ascii="Times New Roman" w:hAnsi="Times New Roman"/>
          <w:sz w:val="28"/>
          <w:szCs w:val="28"/>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005D688C">
        <w:rPr>
          <w:rFonts w:ascii="Times New Roman" w:hAnsi="Times New Roman"/>
          <w:sz w:val="28"/>
          <w:szCs w:val="28"/>
        </w:rPr>
        <w:t>Круглянского</w:t>
      </w:r>
      <w:proofErr w:type="spellEnd"/>
      <w:r w:rsidR="005D688C" w:rsidRPr="0081293E">
        <w:rPr>
          <w:rFonts w:ascii="Times New Roman" w:hAnsi="Times New Roman"/>
          <w:sz w:val="28"/>
          <w:szCs w:val="28"/>
        </w:rPr>
        <w:t xml:space="preserve"> сельского поселения в сети Интернет</w:t>
      </w:r>
      <w:r w:rsidR="005D688C" w:rsidRPr="003626EB">
        <w:rPr>
          <w:rFonts w:ascii="Times New Roman" w:hAnsi="Times New Roman"/>
          <w:sz w:val="28"/>
          <w:szCs w:val="28"/>
        </w:rPr>
        <w:t xml:space="preserve">: </w:t>
      </w:r>
      <w:hyperlink w:history="1">
        <w:r w:rsidR="003626EB" w:rsidRPr="003626EB">
          <w:rPr>
            <w:rStyle w:val="a3"/>
            <w:rFonts w:ascii="Times New Roman" w:hAnsi="Times New Roman"/>
            <w:color w:val="auto"/>
            <w:sz w:val="28"/>
            <w:szCs w:val="28"/>
          </w:rPr>
          <w:t>http://</w:t>
        </w:r>
        <w:r w:rsidR="003626EB" w:rsidRPr="003626EB">
          <w:rPr>
            <w:rStyle w:val="a3"/>
            <w:rFonts w:ascii="Times New Roman" w:hAnsi="Times New Roman"/>
            <w:color w:val="auto"/>
          </w:rPr>
          <w:t xml:space="preserve"> </w:t>
        </w:r>
        <w:r w:rsidR="003626EB" w:rsidRPr="003626EB">
          <w:rPr>
            <w:rStyle w:val="a3"/>
            <w:rFonts w:ascii="Times New Roman" w:hAnsi="Times New Roman"/>
            <w:color w:val="auto"/>
            <w:sz w:val="28"/>
            <w:szCs w:val="28"/>
          </w:rPr>
          <w:t>kruglyanskoe/</w:t>
        </w:r>
      </w:hyperlink>
      <w:r w:rsidR="005D688C" w:rsidRPr="003626EB">
        <w:rPr>
          <w:rFonts w:ascii="Times New Roman" w:hAnsi="Times New Roman"/>
          <w:sz w:val="28"/>
          <w:szCs w:val="28"/>
        </w:rPr>
        <w:t>.</w:t>
      </w:r>
    </w:p>
    <w:p w:rsidR="00886C86" w:rsidRPr="00244419" w:rsidRDefault="008055E6" w:rsidP="00886C86">
      <w:pPr>
        <w:ind w:firstLine="709"/>
        <w:rPr>
          <w:rFonts w:ascii="Times New Roman" w:hAnsi="Times New Roman"/>
          <w:sz w:val="28"/>
          <w:szCs w:val="28"/>
        </w:rPr>
      </w:pPr>
      <w:r>
        <w:rPr>
          <w:rFonts w:ascii="Times New Roman" w:hAnsi="Times New Roman"/>
          <w:sz w:val="28"/>
          <w:szCs w:val="28"/>
        </w:rPr>
        <w:t>4</w:t>
      </w:r>
      <w:r w:rsidR="00886C86" w:rsidRPr="00244419">
        <w:rPr>
          <w:rFonts w:ascii="Times New Roman" w:hAnsi="Times New Roman"/>
          <w:sz w:val="28"/>
          <w:szCs w:val="28"/>
        </w:rPr>
        <w:t xml:space="preserve">. </w:t>
      </w:r>
      <w:proofErr w:type="gramStart"/>
      <w:r w:rsidR="00886C86" w:rsidRPr="00244419">
        <w:rPr>
          <w:rFonts w:ascii="Times New Roman" w:hAnsi="Times New Roman"/>
          <w:sz w:val="28"/>
          <w:szCs w:val="28"/>
        </w:rPr>
        <w:t>Контроль за</w:t>
      </w:r>
      <w:proofErr w:type="gramEnd"/>
      <w:r w:rsidR="00886C86" w:rsidRPr="00244419">
        <w:rPr>
          <w:rFonts w:ascii="Times New Roman" w:hAnsi="Times New Roman"/>
          <w:sz w:val="28"/>
          <w:szCs w:val="28"/>
        </w:rPr>
        <w:t xml:space="preserve"> исполнением настоящего постановления оставляю за собой.</w:t>
      </w:r>
    </w:p>
    <w:p w:rsidR="00886C86" w:rsidRPr="00244419" w:rsidRDefault="00886C86" w:rsidP="00886C86">
      <w:pPr>
        <w:ind w:firstLine="709"/>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886C86" w:rsidRPr="00244419" w:rsidTr="009C421D">
        <w:trPr>
          <w:trHeight w:val="80"/>
        </w:trPr>
        <w:tc>
          <w:tcPr>
            <w:tcW w:w="4785" w:type="dxa"/>
            <w:shd w:val="clear" w:color="auto" w:fill="auto"/>
          </w:tcPr>
          <w:p w:rsidR="00886C86" w:rsidRPr="00244419" w:rsidRDefault="00886C86" w:rsidP="001B04BE">
            <w:pPr>
              <w:ind w:firstLine="0"/>
              <w:rPr>
                <w:rFonts w:ascii="Times New Roman" w:hAnsi="Times New Roman"/>
                <w:sz w:val="28"/>
                <w:szCs w:val="28"/>
              </w:rPr>
            </w:pPr>
            <w:r w:rsidRPr="00244419">
              <w:rPr>
                <w:rFonts w:ascii="Times New Roman" w:hAnsi="Times New Roman"/>
                <w:sz w:val="28"/>
                <w:szCs w:val="28"/>
              </w:rPr>
              <w:t xml:space="preserve">Глава </w:t>
            </w:r>
            <w:proofErr w:type="spellStart"/>
            <w:r w:rsidR="001B04BE">
              <w:rPr>
                <w:rFonts w:ascii="Times New Roman" w:hAnsi="Times New Roman"/>
                <w:sz w:val="28"/>
                <w:szCs w:val="28"/>
              </w:rPr>
              <w:t>Круглянского</w:t>
            </w:r>
            <w:proofErr w:type="spellEnd"/>
            <w:r w:rsidRPr="00244419">
              <w:rPr>
                <w:rFonts w:ascii="Times New Roman" w:hAnsi="Times New Roman"/>
                <w:sz w:val="28"/>
                <w:szCs w:val="28"/>
              </w:rPr>
              <w:t xml:space="preserve"> сельского поселения</w:t>
            </w:r>
          </w:p>
        </w:tc>
        <w:tc>
          <w:tcPr>
            <w:tcW w:w="4786" w:type="dxa"/>
            <w:shd w:val="clear" w:color="auto" w:fill="auto"/>
          </w:tcPr>
          <w:p w:rsidR="00886C86" w:rsidRPr="00244419" w:rsidRDefault="001B04BE" w:rsidP="001B04BE">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Г.Н.Лихачев</w:t>
            </w:r>
            <w:proofErr w:type="spellEnd"/>
          </w:p>
          <w:p w:rsidR="00886C86" w:rsidRPr="00244419" w:rsidRDefault="00886C86" w:rsidP="009C421D">
            <w:pPr>
              <w:ind w:firstLine="0"/>
              <w:rPr>
                <w:rFonts w:ascii="Times New Roman" w:hAnsi="Times New Roman"/>
                <w:sz w:val="28"/>
                <w:szCs w:val="28"/>
              </w:rPr>
            </w:pPr>
          </w:p>
        </w:tc>
      </w:tr>
    </w:tbl>
    <w:p w:rsidR="00886C86" w:rsidRPr="00244419" w:rsidRDefault="0031487D" w:rsidP="00886C86">
      <w:pPr>
        <w:ind w:left="5103" w:firstLine="0"/>
        <w:rPr>
          <w:rFonts w:ascii="Times New Roman" w:hAnsi="Times New Roman"/>
          <w:sz w:val="28"/>
          <w:szCs w:val="28"/>
        </w:rPr>
      </w:pPr>
      <w:r>
        <w:rPr>
          <w:rFonts w:cs="Arial"/>
        </w:rPr>
        <w:br w:type="page"/>
      </w:r>
      <w:r w:rsidR="00886C86" w:rsidRPr="00244419">
        <w:rPr>
          <w:rFonts w:ascii="Times New Roman" w:hAnsi="Times New Roman"/>
          <w:sz w:val="28"/>
          <w:szCs w:val="28"/>
        </w:rPr>
        <w:lastRenderedPageBreak/>
        <w:t>Приложение</w:t>
      </w:r>
    </w:p>
    <w:p w:rsidR="00886C86" w:rsidRPr="00244419" w:rsidRDefault="00886C86" w:rsidP="00886C86">
      <w:pPr>
        <w:ind w:left="5103" w:firstLine="0"/>
        <w:rPr>
          <w:rFonts w:ascii="Times New Roman" w:hAnsi="Times New Roman"/>
          <w:sz w:val="28"/>
          <w:szCs w:val="28"/>
        </w:rPr>
      </w:pPr>
      <w:r w:rsidRPr="00244419">
        <w:rPr>
          <w:rFonts w:ascii="Times New Roman" w:hAnsi="Times New Roman"/>
          <w:sz w:val="28"/>
          <w:szCs w:val="28"/>
        </w:rPr>
        <w:t xml:space="preserve"> к </w:t>
      </w:r>
      <w:r>
        <w:rPr>
          <w:rFonts w:ascii="Times New Roman" w:hAnsi="Times New Roman"/>
          <w:sz w:val="28"/>
          <w:szCs w:val="28"/>
        </w:rPr>
        <w:t xml:space="preserve">решению </w:t>
      </w:r>
      <w:r w:rsidR="001B04BE">
        <w:rPr>
          <w:rFonts w:ascii="Times New Roman" w:hAnsi="Times New Roman"/>
          <w:sz w:val="28"/>
          <w:szCs w:val="28"/>
        </w:rPr>
        <w:t xml:space="preserve">Совета народных депутатов </w:t>
      </w:r>
      <w:proofErr w:type="spellStart"/>
      <w:r w:rsidR="001B04BE">
        <w:rPr>
          <w:rFonts w:ascii="Times New Roman" w:hAnsi="Times New Roman"/>
          <w:sz w:val="28"/>
          <w:szCs w:val="28"/>
        </w:rPr>
        <w:t>Круглянского</w:t>
      </w:r>
      <w:proofErr w:type="spellEnd"/>
      <w:r w:rsidRPr="00244419">
        <w:rPr>
          <w:rFonts w:ascii="Times New Roman" w:hAnsi="Times New Roman"/>
          <w:sz w:val="28"/>
          <w:szCs w:val="28"/>
        </w:rPr>
        <w:t xml:space="preserve"> сельского поселения Каширского муниципального района </w:t>
      </w:r>
    </w:p>
    <w:p w:rsidR="00886C86" w:rsidRPr="00244419" w:rsidRDefault="00886C86" w:rsidP="00886C86">
      <w:pPr>
        <w:ind w:left="5103" w:firstLine="0"/>
        <w:rPr>
          <w:rFonts w:ascii="Times New Roman" w:hAnsi="Times New Roman"/>
          <w:sz w:val="28"/>
          <w:szCs w:val="28"/>
        </w:rPr>
      </w:pPr>
      <w:r w:rsidRPr="00244419">
        <w:rPr>
          <w:rFonts w:ascii="Times New Roman" w:hAnsi="Times New Roman"/>
          <w:sz w:val="28"/>
          <w:szCs w:val="28"/>
        </w:rPr>
        <w:t xml:space="preserve">Воронежской области </w:t>
      </w:r>
    </w:p>
    <w:p w:rsidR="00886C86" w:rsidRDefault="00886C86" w:rsidP="00886C86">
      <w:pPr>
        <w:ind w:left="5103" w:firstLine="0"/>
        <w:rPr>
          <w:rFonts w:ascii="Times New Roman" w:hAnsi="Times New Roman"/>
          <w:sz w:val="28"/>
          <w:szCs w:val="28"/>
        </w:rPr>
      </w:pPr>
      <w:r w:rsidRPr="00244419">
        <w:rPr>
          <w:rFonts w:ascii="Times New Roman" w:hAnsi="Times New Roman"/>
          <w:sz w:val="28"/>
          <w:szCs w:val="28"/>
        </w:rPr>
        <w:t xml:space="preserve"> от </w:t>
      </w:r>
      <w:r w:rsidR="001B04BE">
        <w:rPr>
          <w:rFonts w:ascii="Times New Roman" w:hAnsi="Times New Roman"/>
          <w:sz w:val="28"/>
          <w:szCs w:val="28"/>
        </w:rPr>
        <w:t xml:space="preserve"> </w:t>
      </w:r>
      <w:r>
        <w:rPr>
          <w:rFonts w:ascii="Times New Roman" w:hAnsi="Times New Roman"/>
          <w:sz w:val="28"/>
          <w:szCs w:val="28"/>
        </w:rPr>
        <w:t xml:space="preserve"> </w:t>
      </w:r>
      <w:r w:rsidR="00597677">
        <w:rPr>
          <w:rFonts w:ascii="Times New Roman" w:hAnsi="Times New Roman"/>
          <w:sz w:val="28"/>
          <w:szCs w:val="28"/>
        </w:rPr>
        <w:t>31</w:t>
      </w:r>
      <w:r w:rsidR="003626EB">
        <w:rPr>
          <w:rFonts w:ascii="Times New Roman" w:hAnsi="Times New Roman"/>
          <w:sz w:val="28"/>
          <w:szCs w:val="28"/>
        </w:rPr>
        <w:t xml:space="preserve">.03.2021 </w:t>
      </w:r>
      <w:r>
        <w:rPr>
          <w:rFonts w:ascii="Times New Roman" w:hAnsi="Times New Roman"/>
          <w:sz w:val="28"/>
          <w:szCs w:val="28"/>
        </w:rPr>
        <w:t xml:space="preserve">года № </w:t>
      </w:r>
      <w:r w:rsidR="001B04BE">
        <w:rPr>
          <w:rFonts w:ascii="Times New Roman" w:hAnsi="Times New Roman"/>
          <w:sz w:val="28"/>
          <w:szCs w:val="28"/>
        </w:rPr>
        <w:t>24</w:t>
      </w:r>
    </w:p>
    <w:p w:rsidR="003D2D67" w:rsidRPr="0031487D" w:rsidRDefault="0031487D" w:rsidP="00886C86">
      <w:pPr>
        <w:ind w:left="5103" w:firstLine="0"/>
        <w:rPr>
          <w:rFonts w:cs="Arial"/>
        </w:rPr>
      </w:pPr>
      <w:r w:rsidRPr="0031487D">
        <w:rPr>
          <w:rFonts w:cs="Arial"/>
        </w:rPr>
        <w:t xml:space="preserve"> </w:t>
      </w:r>
    </w:p>
    <w:p w:rsidR="00886C86" w:rsidRPr="007D54C4" w:rsidRDefault="00886C86" w:rsidP="00886C86">
      <w:pPr>
        <w:pStyle w:val="1"/>
        <w:rPr>
          <w:rFonts w:ascii="Times New Roman" w:hAnsi="Times New Roman" w:cs="Times New Roman"/>
          <w:color w:val="000000" w:themeColor="text1"/>
          <w:sz w:val="28"/>
          <w:szCs w:val="28"/>
        </w:rPr>
      </w:pPr>
      <w:bookmarkStart w:id="1" w:name="Par27"/>
      <w:bookmarkEnd w:id="1"/>
      <w:r w:rsidRPr="007D54C4">
        <w:rPr>
          <w:rFonts w:ascii="Times New Roman" w:hAnsi="Times New Roman" w:cs="Times New Roman"/>
          <w:color w:val="000000" w:themeColor="text1"/>
          <w:sz w:val="28"/>
          <w:szCs w:val="28"/>
        </w:rPr>
        <w:t>Порядок</w:t>
      </w:r>
    </w:p>
    <w:p w:rsidR="00886C86" w:rsidRPr="007D54C4" w:rsidRDefault="00886C86" w:rsidP="00886C86">
      <w:pPr>
        <w:pStyle w:val="1"/>
        <w:rPr>
          <w:rFonts w:ascii="Times New Roman" w:hAnsi="Times New Roman" w:cs="Times New Roman"/>
          <w:color w:val="000000" w:themeColor="text1"/>
          <w:sz w:val="28"/>
          <w:szCs w:val="28"/>
        </w:rPr>
      </w:pPr>
      <w:proofErr w:type="gramStart"/>
      <w:r w:rsidRPr="007D54C4">
        <w:rPr>
          <w:rFonts w:ascii="Times New Roman" w:hAnsi="Times New Roman" w:cs="Times New Roman"/>
          <w:color w:val="000000" w:themeColor="text1"/>
          <w:sz w:val="28"/>
          <w:szCs w:val="28"/>
        </w:rPr>
        <w:t xml:space="preserve">формирования, ведения, обязательного опубликования перечня муниципального имущества  </w:t>
      </w:r>
      <w:proofErr w:type="spellStart"/>
      <w:r w:rsidR="001B04BE">
        <w:rPr>
          <w:rFonts w:ascii="Times New Roman" w:hAnsi="Times New Roman" w:cs="Times New Roman"/>
          <w:color w:val="000000" w:themeColor="text1"/>
          <w:sz w:val="28"/>
          <w:szCs w:val="28"/>
        </w:rPr>
        <w:t>Круглянского</w:t>
      </w:r>
      <w:proofErr w:type="spellEnd"/>
      <w:r>
        <w:rPr>
          <w:rFonts w:ascii="Times New Roman" w:hAnsi="Times New Roman" w:cs="Times New Roman"/>
          <w:color w:val="000000" w:themeColor="text1"/>
          <w:sz w:val="28"/>
          <w:szCs w:val="28"/>
        </w:rPr>
        <w:t xml:space="preserve"> сельского поселения </w:t>
      </w:r>
      <w:r w:rsidRPr="007D54C4">
        <w:rPr>
          <w:rFonts w:ascii="Times New Roman" w:hAnsi="Times New Roman" w:cs="Times New Roman"/>
          <w:color w:val="000000" w:themeColor="text1"/>
          <w:sz w:val="28"/>
          <w:szCs w:val="28"/>
        </w:rPr>
        <w:t>Каширского муниципального района Воронежской области, свободного от прав третьих лиц (за исключением</w:t>
      </w:r>
      <w:proofErr w:type="gramEnd"/>
    </w:p>
    <w:p w:rsidR="00886C86" w:rsidRPr="007D54C4" w:rsidRDefault="00886C86" w:rsidP="00886C86">
      <w:pPr>
        <w:pStyle w:val="1"/>
        <w:rPr>
          <w:rFonts w:ascii="Times New Roman" w:hAnsi="Times New Roman" w:cs="Times New Roman"/>
          <w:color w:val="000000" w:themeColor="text1"/>
          <w:sz w:val="28"/>
          <w:szCs w:val="28"/>
        </w:rPr>
      </w:pPr>
      <w:proofErr w:type="gramStart"/>
      <w:r w:rsidRPr="007D54C4">
        <w:rPr>
          <w:rFonts w:ascii="Times New Roman" w:hAnsi="Times New Roman" w:cs="Times New Roman"/>
          <w:color w:val="000000" w:themeColor="text1"/>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End"/>
    </w:p>
    <w:p w:rsidR="00886C86" w:rsidRPr="007D54C4" w:rsidRDefault="00886C86" w:rsidP="00886C86">
      <w:pPr>
        <w:pStyle w:val="1"/>
        <w:rPr>
          <w:rFonts w:ascii="Times New Roman" w:hAnsi="Times New Roman" w:cs="Times New Roman"/>
          <w:color w:val="000000" w:themeColor="text1"/>
          <w:sz w:val="28"/>
          <w:szCs w:val="28"/>
        </w:rPr>
      </w:pPr>
    </w:p>
    <w:p w:rsidR="00886C86" w:rsidRPr="007D54C4" w:rsidRDefault="00886C86" w:rsidP="00886C86">
      <w:pPr>
        <w:rPr>
          <w:rFonts w:ascii="Times New Roman" w:hAnsi="Times New Roman"/>
          <w:color w:val="000000" w:themeColor="text1"/>
          <w:sz w:val="28"/>
          <w:szCs w:val="28"/>
        </w:rPr>
      </w:pPr>
      <w:r w:rsidRPr="007D54C4">
        <w:rPr>
          <w:rFonts w:ascii="Times New Roman" w:hAnsi="Times New Roman"/>
          <w:color w:val="000000" w:themeColor="text1"/>
          <w:sz w:val="28"/>
          <w:szCs w:val="28"/>
        </w:rPr>
        <w:t xml:space="preserve"> </w:t>
      </w:r>
    </w:p>
    <w:p w:rsidR="00886C86" w:rsidRPr="007D54C4" w:rsidRDefault="00886C86" w:rsidP="00886C86">
      <w:pPr>
        <w:pStyle w:val="1"/>
        <w:rPr>
          <w:rFonts w:ascii="Times New Roman" w:hAnsi="Times New Roman" w:cs="Times New Roman"/>
          <w:color w:val="000000" w:themeColor="text1"/>
          <w:sz w:val="28"/>
          <w:szCs w:val="28"/>
        </w:rPr>
      </w:pPr>
      <w:bookmarkStart w:id="2" w:name="sub_10"/>
      <w:r w:rsidRPr="007D54C4">
        <w:rPr>
          <w:rFonts w:ascii="Times New Roman" w:hAnsi="Times New Roman" w:cs="Times New Roman"/>
          <w:color w:val="000000" w:themeColor="text1"/>
          <w:sz w:val="28"/>
          <w:szCs w:val="28"/>
        </w:rPr>
        <w:t>I. Общие положения</w:t>
      </w:r>
    </w:p>
    <w:bookmarkEnd w:id="2"/>
    <w:p w:rsidR="00886C86" w:rsidRPr="007D54C4" w:rsidRDefault="00886C86" w:rsidP="00886C86">
      <w:pPr>
        <w:rPr>
          <w:rFonts w:ascii="Times New Roman" w:hAnsi="Times New Roman"/>
          <w:color w:val="000000" w:themeColor="text1"/>
          <w:sz w:val="28"/>
          <w:szCs w:val="28"/>
        </w:rPr>
      </w:pPr>
    </w:p>
    <w:p w:rsidR="00886C86" w:rsidRPr="007D54C4" w:rsidRDefault="00886C86" w:rsidP="00886C86">
      <w:pPr>
        <w:spacing w:line="276" w:lineRule="auto"/>
        <w:ind w:firstLine="708"/>
        <w:rPr>
          <w:rFonts w:ascii="Times New Roman" w:hAnsi="Times New Roman"/>
          <w:color w:val="000000" w:themeColor="text1"/>
          <w:sz w:val="28"/>
          <w:szCs w:val="28"/>
        </w:rPr>
      </w:pPr>
      <w:bookmarkStart w:id="3" w:name="sub_11"/>
      <w:r w:rsidRPr="007D54C4">
        <w:rPr>
          <w:rFonts w:ascii="Times New Roman" w:hAnsi="Times New Roman"/>
          <w:color w:val="000000" w:themeColor="text1"/>
          <w:sz w:val="28"/>
          <w:szCs w:val="28"/>
        </w:rPr>
        <w:t xml:space="preserve">1. </w:t>
      </w:r>
      <w:proofErr w:type="gramStart"/>
      <w:r w:rsidRPr="007D54C4">
        <w:rPr>
          <w:rFonts w:ascii="Times New Roman" w:hAnsi="Times New Roman"/>
          <w:color w:val="000000" w:themeColor="text1"/>
          <w:sz w:val="28"/>
          <w:szCs w:val="28"/>
        </w:rPr>
        <w:t>Настоящий Порядок определяет процедуру формирования, ведения, обязательного опубликования перечня муниципального имущества</w:t>
      </w:r>
      <w:r w:rsidR="001B04BE">
        <w:rPr>
          <w:rFonts w:ascii="Times New Roman" w:hAnsi="Times New Roman"/>
          <w:color w:val="000000" w:themeColor="text1"/>
          <w:sz w:val="28"/>
          <w:szCs w:val="28"/>
        </w:rPr>
        <w:t xml:space="preserve">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w:t>
      </w:r>
      <w:proofErr w:type="gramEnd"/>
      <w:r w:rsidRPr="007D54C4">
        <w:rPr>
          <w:rFonts w:ascii="Times New Roman" w:hAnsi="Times New Roman"/>
          <w:color w:val="000000" w:themeColor="text1"/>
          <w:sz w:val="28"/>
          <w:szCs w:val="28"/>
        </w:rPr>
        <w:t xml:space="preserve">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на долгосрочной основе (далее - Перечень).</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4" w:name="sub_12"/>
      <w:bookmarkEnd w:id="3"/>
      <w:r w:rsidRPr="007D54C4">
        <w:rPr>
          <w:rFonts w:ascii="Times New Roman" w:hAnsi="Times New Roman"/>
          <w:color w:val="000000" w:themeColor="text1"/>
          <w:sz w:val="28"/>
          <w:szCs w:val="28"/>
        </w:rPr>
        <w:t xml:space="preserve">2. </w:t>
      </w:r>
      <w:proofErr w:type="gramStart"/>
      <w:r w:rsidRPr="007D54C4">
        <w:rPr>
          <w:rFonts w:ascii="Times New Roman" w:hAnsi="Times New Roman"/>
          <w:color w:val="000000" w:themeColor="text1"/>
          <w:sz w:val="28"/>
          <w:szCs w:val="28"/>
        </w:rPr>
        <w:t>Сведения об утвержденном Перечне  муниципального имущества</w:t>
      </w:r>
      <w:r w:rsidR="001B04BE">
        <w:rPr>
          <w:rFonts w:ascii="Times New Roman" w:hAnsi="Times New Roman"/>
          <w:color w:val="000000" w:themeColor="text1"/>
          <w:sz w:val="28"/>
          <w:szCs w:val="28"/>
        </w:rPr>
        <w:t xml:space="preserve">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а также об изменениях, внесенных в такой Перечень, подлежат в сроки и в порядке, которые установлены федеральным органом исполнительной власти, осуществляющим функции по выработке </w:t>
      </w:r>
      <w:r w:rsidRPr="007D54C4">
        <w:rPr>
          <w:rFonts w:ascii="Times New Roman" w:hAnsi="Times New Roman"/>
          <w:color w:val="000000" w:themeColor="text1"/>
          <w:sz w:val="28"/>
          <w:szCs w:val="28"/>
        </w:rP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w:t>
      </w:r>
      <w:proofErr w:type="gramEnd"/>
      <w:r w:rsidRPr="007D54C4">
        <w:rPr>
          <w:rFonts w:ascii="Times New Roman" w:hAnsi="Times New Roman"/>
          <w:color w:val="000000" w:themeColor="text1"/>
          <w:sz w:val="28"/>
          <w:szCs w:val="28"/>
        </w:rPr>
        <w:t xml:space="preserve"> и среднего предпринимательства для их последующего мониторинга в соответствии с </w:t>
      </w:r>
      <w:hyperlink r:id="rId10" w:history="1">
        <w:r w:rsidRPr="007D54C4">
          <w:rPr>
            <w:rStyle w:val="ad"/>
            <w:color w:val="000000" w:themeColor="text1"/>
            <w:sz w:val="28"/>
            <w:szCs w:val="28"/>
          </w:rPr>
          <w:t>частью 5 статьи 16</w:t>
        </w:r>
      </w:hyperlink>
      <w:r w:rsidRPr="007D54C4">
        <w:rPr>
          <w:rFonts w:ascii="Times New Roman" w:hAnsi="Times New Roman"/>
          <w:color w:val="000000" w:themeColor="text1"/>
          <w:sz w:val="28"/>
          <w:szCs w:val="28"/>
        </w:rPr>
        <w:t xml:space="preserve"> Федерального закона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5" w:name="sub_13"/>
      <w:bookmarkEnd w:id="4"/>
      <w:r w:rsidRPr="007D54C4">
        <w:rPr>
          <w:rFonts w:ascii="Times New Roman" w:hAnsi="Times New Roman"/>
          <w:color w:val="000000" w:themeColor="text1"/>
          <w:sz w:val="28"/>
          <w:szCs w:val="28"/>
        </w:rPr>
        <w:t xml:space="preserve">3. </w:t>
      </w:r>
      <w:proofErr w:type="gramStart"/>
      <w:r w:rsidRPr="007D54C4">
        <w:rPr>
          <w:rFonts w:ascii="Times New Roman" w:hAnsi="Times New Roman"/>
          <w:color w:val="000000" w:themeColor="text1"/>
          <w:sz w:val="28"/>
          <w:szCs w:val="28"/>
        </w:rPr>
        <w:t>Использование имущества, включенного в Перечень, осуществляется только в целях предоставления его во владение и (или) в пользование (в том числе по льготным ставкам арендной платы)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End"/>
    </w:p>
    <w:bookmarkEnd w:id="5"/>
    <w:p w:rsidR="00886C86" w:rsidRPr="007D54C4" w:rsidRDefault="00886C86" w:rsidP="00886C86">
      <w:pPr>
        <w:spacing w:line="276" w:lineRule="auto"/>
        <w:ind w:firstLine="708"/>
        <w:rPr>
          <w:rFonts w:ascii="Times New Roman" w:hAnsi="Times New Roman"/>
          <w:color w:val="000000" w:themeColor="text1"/>
          <w:sz w:val="28"/>
          <w:szCs w:val="28"/>
        </w:rPr>
      </w:pPr>
      <w:proofErr w:type="gramStart"/>
      <w:r w:rsidRPr="007D54C4">
        <w:rPr>
          <w:rFonts w:ascii="Times New Roman" w:hAnsi="Times New Roman"/>
          <w:color w:val="000000" w:themeColor="text1"/>
          <w:sz w:val="28"/>
          <w:szCs w:val="28"/>
        </w:rPr>
        <w:t xml:space="preserve">Запрещается продажа муниципального имущества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1" w:history="1">
        <w:r w:rsidRPr="007D54C4">
          <w:rPr>
            <w:rStyle w:val="ad"/>
            <w:color w:val="000000" w:themeColor="text1"/>
            <w:sz w:val="28"/>
            <w:szCs w:val="28"/>
          </w:rPr>
          <w:t>Федеральным законом</w:t>
        </w:r>
      </w:hyperlink>
      <w:r w:rsidRPr="007D54C4">
        <w:rPr>
          <w:rFonts w:ascii="Times New Roman" w:hAnsi="Times New Roman"/>
          <w:color w:val="000000" w:themeColor="text1"/>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7D54C4">
        <w:rPr>
          <w:rFonts w:ascii="Times New Roman" w:hAnsi="Times New Roman"/>
          <w:color w:val="000000" w:themeColor="text1"/>
          <w:sz w:val="28"/>
          <w:szCs w:val="28"/>
        </w:rPr>
        <w:t xml:space="preserve"> о внесении изменений в отдельные законодательные акты Российской Федерации" и в случаях, указанных в </w:t>
      </w:r>
      <w:hyperlink r:id="rId12" w:history="1">
        <w:r w:rsidRPr="007D54C4">
          <w:rPr>
            <w:rStyle w:val="ad"/>
            <w:color w:val="000000" w:themeColor="text1"/>
            <w:sz w:val="28"/>
            <w:szCs w:val="28"/>
          </w:rPr>
          <w:t>подпунктах 6</w:t>
        </w:r>
      </w:hyperlink>
      <w:r w:rsidRPr="007D54C4">
        <w:rPr>
          <w:rFonts w:ascii="Times New Roman" w:hAnsi="Times New Roman"/>
          <w:color w:val="000000" w:themeColor="text1"/>
          <w:sz w:val="28"/>
          <w:szCs w:val="28"/>
        </w:rPr>
        <w:t xml:space="preserve">, </w:t>
      </w:r>
      <w:hyperlink r:id="rId13" w:history="1">
        <w:r w:rsidRPr="007D54C4">
          <w:rPr>
            <w:rStyle w:val="ad"/>
            <w:color w:val="000000" w:themeColor="text1"/>
            <w:sz w:val="28"/>
            <w:szCs w:val="28"/>
          </w:rPr>
          <w:t>8</w:t>
        </w:r>
      </w:hyperlink>
      <w:r w:rsidRPr="007D54C4">
        <w:rPr>
          <w:rFonts w:ascii="Times New Roman" w:hAnsi="Times New Roman"/>
          <w:color w:val="000000" w:themeColor="text1"/>
          <w:sz w:val="28"/>
          <w:szCs w:val="28"/>
        </w:rPr>
        <w:t xml:space="preserve"> и </w:t>
      </w:r>
      <w:hyperlink r:id="rId14" w:history="1">
        <w:r w:rsidRPr="007D54C4">
          <w:rPr>
            <w:rStyle w:val="ad"/>
            <w:color w:val="000000" w:themeColor="text1"/>
            <w:sz w:val="28"/>
            <w:szCs w:val="28"/>
          </w:rPr>
          <w:t>9 пункта 2 статьи 39.3</w:t>
        </w:r>
      </w:hyperlink>
      <w:r w:rsidRPr="007D54C4">
        <w:rPr>
          <w:rFonts w:ascii="Times New Roman" w:hAnsi="Times New Roman"/>
          <w:color w:val="000000" w:themeColor="text1"/>
          <w:sz w:val="28"/>
          <w:szCs w:val="28"/>
        </w:rPr>
        <w:t xml:space="preserve"> Земельного кодекса Российской Федерации. </w:t>
      </w:r>
      <w:proofErr w:type="gramStart"/>
      <w:r w:rsidRPr="007D54C4">
        <w:rPr>
          <w:rFonts w:ascii="Times New Roman" w:hAnsi="Times New Roman"/>
          <w:color w:val="000000" w:themeColor="text1"/>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7D54C4">
        <w:rPr>
          <w:rFonts w:ascii="Times New Roman" w:hAnsi="Times New Roman"/>
          <w:color w:val="000000" w:themeColor="text1"/>
          <w:sz w:val="28"/>
          <w:szCs w:val="28"/>
        </w:rPr>
        <w:t xml:space="preserve">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в случае, если в субаренду предоставляется имущество, предусмотренное </w:t>
      </w:r>
      <w:hyperlink r:id="rId15" w:history="1">
        <w:r w:rsidRPr="007D54C4">
          <w:rPr>
            <w:rStyle w:val="ad"/>
            <w:color w:val="000000" w:themeColor="text1"/>
            <w:sz w:val="28"/>
            <w:szCs w:val="28"/>
          </w:rPr>
          <w:t>пунктом 14 части 1 статьи 17.1</w:t>
        </w:r>
      </w:hyperlink>
      <w:r w:rsidRPr="007D54C4">
        <w:rPr>
          <w:rFonts w:ascii="Times New Roman" w:hAnsi="Times New Roman"/>
          <w:color w:val="000000" w:themeColor="text1"/>
          <w:sz w:val="28"/>
          <w:szCs w:val="28"/>
        </w:rPr>
        <w:t xml:space="preserve"> Федерального закона от 26 июля 2006 года N 135-ФЗ "О защите конкуренции".</w:t>
      </w:r>
    </w:p>
    <w:p w:rsidR="00886C86" w:rsidRPr="007D54C4" w:rsidRDefault="00886C86" w:rsidP="00886C86">
      <w:pPr>
        <w:spacing w:line="276" w:lineRule="auto"/>
        <w:rPr>
          <w:rFonts w:ascii="Times New Roman" w:hAnsi="Times New Roman"/>
          <w:color w:val="000000" w:themeColor="text1"/>
          <w:sz w:val="28"/>
          <w:szCs w:val="28"/>
        </w:rPr>
      </w:pPr>
    </w:p>
    <w:p w:rsidR="00886C86" w:rsidRPr="007D54C4" w:rsidRDefault="00886C86" w:rsidP="00886C86">
      <w:pPr>
        <w:pStyle w:val="1"/>
        <w:rPr>
          <w:rFonts w:ascii="Times New Roman" w:hAnsi="Times New Roman" w:cs="Times New Roman"/>
          <w:color w:val="000000" w:themeColor="text1"/>
          <w:sz w:val="28"/>
          <w:szCs w:val="28"/>
        </w:rPr>
      </w:pPr>
      <w:bookmarkStart w:id="6" w:name="sub_20"/>
      <w:r w:rsidRPr="007D54C4">
        <w:rPr>
          <w:rFonts w:ascii="Times New Roman" w:hAnsi="Times New Roman" w:cs="Times New Roman"/>
          <w:color w:val="000000" w:themeColor="text1"/>
          <w:sz w:val="28"/>
          <w:szCs w:val="28"/>
        </w:rPr>
        <w:lastRenderedPageBreak/>
        <w:t>II. Формирование и ведение Перечня</w:t>
      </w:r>
    </w:p>
    <w:bookmarkEnd w:id="6"/>
    <w:p w:rsidR="00886C86" w:rsidRPr="007D54C4" w:rsidRDefault="00886C86" w:rsidP="00886C86">
      <w:pPr>
        <w:rPr>
          <w:rFonts w:ascii="Times New Roman" w:hAnsi="Times New Roman"/>
          <w:color w:val="000000" w:themeColor="text1"/>
          <w:sz w:val="28"/>
          <w:szCs w:val="28"/>
        </w:rPr>
      </w:pPr>
    </w:p>
    <w:p w:rsidR="00886C86" w:rsidRPr="007D54C4" w:rsidRDefault="00886C86" w:rsidP="00886C86">
      <w:pPr>
        <w:spacing w:line="276" w:lineRule="auto"/>
        <w:ind w:firstLine="708"/>
        <w:rPr>
          <w:rFonts w:ascii="Times New Roman" w:hAnsi="Times New Roman"/>
          <w:color w:val="000000" w:themeColor="text1"/>
          <w:sz w:val="28"/>
          <w:szCs w:val="28"/>
        </w:rPr>
      </w:pPr>
      <w:bookmarkStart w:id="7" w:name="sub_21"/>
      <w:r w:rsidRPr="007D54C4">
        <w:rPr>
          <w:rFonts w:ascii="Times New Roman" w:hAnsi="Times New Roman"/>
          <w:color w:val="000000" w:themeColor="text1"/>
          <w:sz w:val="28"/>
          <w:szCs w:val="28"/>
        </w:rPr>
        <w:t xml:space="preserve">1. Формирование, ведение (в том числе ежегодное дополнение) и обязательное опубликование Перечня, а также исключение сведений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из Перечня осуществляет  администрация</w:t>
      </w:r>
      <w:r w:rsidR="001B04BE">
        <w:rPr>
          <w:rFonts w:ascii="Times New Roman" w:hAnsi="Times New Roman"/>
          <w:color w:val="000000" w:themeColor="text1"/>
          <w:sz w:val="28"/>
          <w:szCs w:val="28"/>
        </w:rPr>
        <w:t xml:space="preserve"> </w:t>
      </w:r>
      <w:proofErr w:type="spellStart"/>
      <w:r w:rsidR="001B04BE">
        <w:rPr>
          <w:rFonts w:ascii="Times New Roman" w:hAnsi="Times New Roman"/>
          <w:color w:val="000000" w:themeColor="text1"/>
          <w:sz w:val="28"/>
          <w:szCs w:val="28"/>
        </w:rPr>
        <w:t>Круглянского</w:t>
      </w:r>
      <w:proofErr w:type="spellEnd"/>
      <w:r w:rsidR="001B04BE">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(далее - уполномоченный орган).</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8" w:name="sub_22"/>
      <w:bookmarkEnd w:id="7"/>
      <w:r w:rsidRPr="007D54C4">
        <w:rPr>
          <w:rFonts w:ascii="Times New Roman" w:hAnsi="Times New Roman"/>
          <w:color w:val="000000" w:themeColor="text1"/>
          <w:sz w:val="28"/>
          <w:szCs w:val="28"/>
        </w:rPr>
        <w:t xml:space="preserve">2. </w:t>
      </w:r>
      <w:proofErr w:type="gramStart"/>
      <w:r w:rsidRPr="007D54C4">
        <w:rPr>
          <w:rFonts w:ascii="Times New Roman" w:hAnsi="Times New Roman"/>
          <w:color w:val="000000" w:themeColor="text1"/>
          <w:sz w:val="28"/>
          <w:szCs w:val="28"/>
        </w:rPr>
        <w:t xml:space="preserve">В Перечень включается муниципальное  имущество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и механизмы, установки, транспортные средства, инвентарь, инструменты.</w:t>
      </w:r>
      <w:proofErr w:type="gramEnd"/>
      <w:r w:rsidRPr="007D54C4">
        <w:rPr>
          <w:rFonts w:ascii="Times New Roman" w:hAnsi="Times New Roman"/>
          <w:color w:val="000000" w:themeColor="text1"/>
          <w:sz w:val="28"/>
          <w:szCs w:val="28"/>
        </w:rPr>
        <w:t xml:space="preserve"> Имущество должно быть учтено в реестре муниципального имущества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w:t>
      </w:r>
    </w:p>
    <w:bookmarkEnd w:id="8"/>
    <w:p w:rsidR="00886C86" w:rsidRPr="007D54C4" w:rsidRDefault="00886C86" w:rsidP="00886C86">
      <w:pPr>
        <w:spacing w:line="276" w:lineRule="auto"/>
        <w:rPr>
          <w:rFonts w:ascii="Times New Roman" w:hAnsi="Times New Roman"/>
          <w:color w:val="000000" w:themeColor="text1"/>
          <w:sz w:val="28"/>
          <w:szCs w:val="28"/>
        </w:rPr>
      </w:pPr>
      <w:r w:rsidRPr="007D54C4">
        <w:rPr>
          <w:rFonts w:ascii="Times New Roman" w:hAnsi="Times New Roman"/>
          <w:color w:val="000000" w:themeColor="text1"/>
          <w:sz w:val="28"/>
          <w:szCs w:val="28"/>
        </w:rPr>
        <w:t xml:space="preserve">Также в Перечень может быть включено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предприятий или учреждений и с согласия администрации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9" w:name="sub_23"/>
      <w:r w:rsidRPr="007D54C4">
        <w:rPr>
          <w:rFonts w:ascii="Times New Roman" w:hAnsi="Times New Roman"/>
          <w:color w:val="000000" w:themeColor="text1"/>
          <w:sz w:val="28"/>
          <w:szCs w:val="28"/>
        </w:rPr>
        <w:t xml:space="preserve">3. В Перечень вносятся сведения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соответствующем следующим критериям:</w:t>
      </w:r>
    </w:p>
    <w:p w:rsidR="00886C86" w:rsidRPr="007D54C4" w:rsidRDefault="00886C86" w:rsidP="00886C86">
      <w:pPr>
        <w:spacing w:line="276" w:lineRule="auto"/>
        <w:rPr>
          <w:rFonts w:ascii="Times New Roman" w:hAnsi="Times New Roman"/>
          <w:color w:val="000000" w:themeColor="text1"/>
          <w:sz w:val="28"/>
          <w:szCs w:val="28"/>
        </w:rPr>
      </w:pPr>
      <w:bookmarkStart w:id="10" w:name="sub_231"/>
      <w:bookmarkEnd w:id="9"/>
      <w:r w:rsidRPr="007D54C4">
        <w:rPr>
          <w:rFonts w:ascii="Times New Roman" w:hAnsi="Times New Roman"/>
          <w:color w:val="000000" w:themeColor="text1"/>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86C86" w:rsidRPr="007D54C4" w:rsidRDefault="00886C86" w:rsidP="00886C86">
      <w:pPr>
        <w:spacing w:line="276" w:lineRule="auto"/>
        <w:rPr>
          <w:rFonts w:ascii="Times New Roman" w:hAnsi="Times New Roman"/>
          <w:color w:val="000000" w:themeColor="text1"/>
          <w:sz w:val="28"/>
          <w:szCs w:val="28"/>
        </w:rPr>
      </w:pPr>
      <w:bookmarkStart w:id="11" w:name="sub_232"/>
      <w:bookmarkEnd w:id="10"/>
      <w:r w:rsidRPr="007D54C4">
        <w:rPr>
          <w:rFonts w:ascii="Times New Roman" w:hAnsi="Times New Roman"/>
          <w:color w:val="000000" w:themeColor="text1"/>
          <w:sz w:val="28"/>
          <w:szCs w:val="28"/>
        </w:rPr>
        <w:t>б) муниципальное имущество  не ограничено в обороте;</w:t>
      </w:r>
    </w:p>
    <w:p w:rsidR="00886C86" w:rsidRPr="007D54C4" w:rsidRDefault="00886C86" w:rsidP="00886C86">
      <w:pPr>
        <w:spacing w:line="276" w:lineRule="auto"/>
        <w:rPr>
          <w:rFonts w:ascii="Times New Roman" w:hAnsi="Times New Roman"/>
          <w:color w:val="000000" w:themeColor="text1"/>
          <w:sz w:val="28"/>
          <w:szCs w:val="28"/>
        </w:rPr>
      </w:pPr>
      <w:bookmarkStart w:id="12" w:name="sub_233"/>
      <w:bookmarkEnd w:id="11"/>
      <w:r w:rsidRPr="007D54C4">
        <w:rPr>
          <w:rFonts w:ascii="Times New Roman" w:hAnsi="Times New Roman"/>
          <w:color w:val="000000" w:themeColor="text1"/>
          <w:sz w:val="28"/>
          <w:szCs w:val="28"/>
        </w:rPr>
        <w:t>в) муниципальное имущество не является объектом жилищного фонда и религиозного назначения;</w:t>
      </w:r>
    </w:p>
    <w:p w:rsidR="00886C86" w:rsidRPr="007D54C4" w:rsidRDefault="00886C86" w:rsidP="00886C86">
      <w:pPr>
        <w:spacing w:line="276" w:lineRule="auto"/>
        <w:rPr>
          <w:rFonts w:ascii="Times New Roman" w:hAnsi="Times New Roman"/>
          <w:color w:val="000000" w:themeColor="text1"/>
          <w:sz w:val="28"/>
          <w:szCs w:val="28"/>
        </w:rPr>
      </w:pPr>
      <w:bookmarkStart w:id="13" w:name="sub_234"/>
      <w:bookmarkEnd w:id="12"/>
      <w:r w:rsidRPr="007D54C4">
        <w:rPr>
          <w:rFonts w:ascii="Times New Roman" w:hAnsi="Times New Roman"/>
          <w:color w:val="000000" w:themeColor="text1"/>
          <w:sz w:val="28"/>
          <w:szCs w:val="28"/>
        </w:rPr>
        <w:lastRenderedPageBreak/>
        <w:t>г) муниципальное имущество не является объектом незавершенного строительства;</w:t>
      </w:r>
    </w:p>
    <w:p w:rsidR="00886C86" w:rsidRPr="007D54C4" w:rsidRDefault="00886C86" w:rsidP="00886C86">
      <w:pPr>
        <w:spacing w:line="276" w:lineRule="auto"/>
        <w:rPr>
          <w:rFonts w:ascii="Times New Roman" w:hAnsi="Times New Roman"/>
          <w:color w:val="000000" w:themeColor="text1"/>
          <w:sz w:val="28"/>
          <w:szCs w:val="28"/>
        </w:rPr>
      </w:pPr>
      <w:bookmarkStart w:id="14" w:name="sub_235"/>
      <w:bookmarkEnd w:id="13"/>
      <w:r w:rsidRPr="007D54C4">
        <w:rPr>
          <w:rFonts w:ascii="Times New Roman" w:hAnsi="Times New Roman"/>
          <w:color w:val="000000" w:themeColor="text1"/>
          <w:sz w:val="28"/>
          <w:szCs w:val="28"/>
        </w:rPr>
        <w:t xml:space="preserve">д) муниципальное имущество  не включено в прогнозный план (программу) приватизации имущества, находящегося в собственности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w:t>
      </w:r>
    </w:p>
    <w:p w:rsidR="00886C86" w:rsidRPr="007D54C4" w:rsidRDefault="00886C86" w:rsidP="00886C86">
      <w:pPr>
        <w:spacing w:line="276" w:lineRule="auto"/>
        <w:rPr>
          <w:rFonts w:ascii="Times New Roman" w:hAnsi="Times New Roman"/>
          <w:color w:val="000000" w:themeColor="text1"/>
          <w:sz w:val="28"/>
          <w:szCs w:val="28"/>
        </w:rPr>
      </w:pPr>
      <w:bookmarkStart w:id="15" w:name="sub_236"/>
      <w:bookmarkEnd w:id="14"/>
      <w:r w:rsidRPr="007D54C4">
        <w:rPr>
          <w:rFonts w:ascii="Times New Roman" w:hAnsi="Times New Roman"/>
          <w:color w:val="000000" w:themeColor="text1"/>
          <w:sz w:val="28"/>
          <w:szCs w:val="28"/>
        </w:rPr>
        <w:t>е) муниципальное имущество  не признано аварийным и подлежащим сносу или реконструкции;</w:t>
      </w:r>
    </w:p>
    <w:p w:rsidR="00886C86" w:rsidRPr="007D54C4" w:rsidRDefault="00886C86" w:rsidP="00886C86">
      <w:pPr>
        <w:spacing w:line="276" w:lineRule="auto"/>
        <w:rPr>
          <w:rFonts w:ascii="Times New Roman" w:hAnsi="Times New Roman"/>
          <w:color w:val="000000" w:themeColor="text1"/>
          <w:sz w:val="28"/>
          <w:szCs w:val="28"/>
        </w:rPr>
      </w:pPr>
      <w:bookmarkStart w:id="16" w:name="sub_237"/>
      <w:bookmarkEnd w:id="15"/>
      <w:r w:rsidRPr="007D54C4">
        <w:rPr>
          <w:rFonts w:ascii="Times New Roman" w:hAnsi="Times New Roman"/>
          <w:color w:val="000000" w:themeColor="text1"/>
          <w:sz w:val="28"/>
          <w:szCs w:val="28"/>
        </w:rPr>
        <w:t>ж) в отношении муниципального имущества не принято решение о предоставлении его иным лицам.</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17" w:name="sub_24"/>
      <w:bookmarkEnd w:id="16"/>
      <w:r w:rsidRPr="007D54C4">
        <w:rPr>
          <w:rFonts w:ascii="Times New Roman" w:hAnsi="Times New Roman"/>
          <w:color w:val="000000" w:themeColor="text1"/>
          <w:sz w:val="28"/>
          <w:szCs w:val="28"/>
        </w:rPr>
        <w:t xml:space="preserve">4. </w:t>
      </w:r>
      <w:proofErr w:type="gramStart"/>
      <w:r w:rsidRPr="007D54C4">
        <w:rPr>
          <w:rFonts w:ascii="Times New Roman" w:hAnsi="Times New Roman"/>
          <w:color w:val="000000" w:themeColor="text1"/>
          <w:sz w:val="28"/>
          <w:szCs w:val="28"/>
        </w:rPr>
        <w:t xml:space="preserve">Внесение сведений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sidR="001B04BE">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в Перечень (в том числе ежегодное дополнение), а также исключение сведений о муниципальном имуществе</w:t>
      </w:r>
      <w:r>
        <w:rPr>
          <w:rFonts w:ascii="Times New Roman" w:hAnsi="Times New Roman"/>
          <w:color w:val="000000" w:themeColor="text1"/>
          <w:sz w:val="28"/>
          <w:szCs w:val="28"/>
        </w:rPr>
        <w:t xml:space="preserve"> </w:t>
      </w:r>
      <w:proofErr w:type="spellStart"/>
      <w:r w:rsidR="001B04BE">
        <w:rPr>
          <w:rFonts w:ascii="Times New Roman" w:hAnsi="Times New Roman"/>
          <w:color w:val="000000" w:themeColor="text1"/>
          <w:sz w:val="28"/>
          <w:szCs w:val="28"/>
        </w:rPr>
        <w:t>Круглянского</w:t>
      </w:r>
      <w:proofErr w:type="spellEnd"/>
      <w:r w:rsidR="001B04BE">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из Перечня осуществляется на основании  постановления  администрации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об утверждении Перечня или о внесении в него изменений, в</w:t>
      </w:r>
      <w:proofErr w:type="gramEnd"/>
      <w:r w:rsidRPr="007D54C4">
        <w:rPr>
          <w:rFonts w:ascii="Times New Roman" w:hAnsi="Times New Roman"/>
          <w:color w:val="000000" w:themeColor="text1"/>
          <w:sz w:val="28"/>
          <w:szCs w:val="28"/>
        </w:rPr>
        <w:t xml:space="preserve"> том числе по предложению  органов местного самоуправления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18" w:name="sub_25"/>
      <w:bookmarkEnd w:id="17"/>
      <w:r w:rsidRPr="007D54C4">
        <w:rPr>
          <w:rFonts w:ascii="Times New Roman" w:hAnsi="Times New Roman"/>
          <w:color w:val="000000" w:themeColor="text1"/>
          <w:sz w:val="28"/>
          <w:szCs w:val="28"/>
        </w:rPr>
        <w:t xml:space="preserve">5. </w:t>
      </w:r>
      <w:proofErr w:type="gramStart"/>
      <w:r w:rsidRPr="007D54C4">
        <w:rPr>
          <w:rFonts w:ascii="Times New Roman" w:hAnsi="Times New Roman"/>
          <w:color w:val="000000" w:themeColor="text1"/>
          <w:sz w:val="28"/>
          <w:szCs w:val="28"/>
        </w:rPr>
        <w:t xml:space="preserve">Сведения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вносятся в Перечень в составе и по </w:t>
      </w:r>
      <w:hyperlink r:id="rId16" w:history="1">
        <w:r w:rsidRPr="007D54C4">
          <w:rPr>
            <w:rStyle w:val="ad"/>
            <w:color w:val="000000" w:themeColor="text1"/>
            <w:sz w:val="28"/>
            <w:szCs w:val="28"/>
          </w:rPr>
          <w:t>форме</w:t>
        </w:r>
      </w:hyperlink>
      <w:r w:rsidRPr="007D54C4">
        <w:rPr>
          <w:rFonts w:ascii="Times New Roman" w:hAnsi="Times New Roman"/>
          <w:color w:val="000000" w:themeColor="text1"/>
          <w:sz w:val="28"/>
          <w:szCs w:val="28"/>
        </w:rPr>
        <w:t xml:space="preserve">, которые установлены в соответствии с </w:t>
      </w:r>
      <w:hyperlink r:id="rId17" w:history="1">
        <w:r w:rsidRPr="007D54C4">
          <w:rPr>
            <w:rStyle w:val="ad"/>
            <w:color w:val="000000" w:themeColor="text1"/>
            <w:sz w:val="28"/>
            <w:szCs w:val="28"/>
          </w:rPr>
          <w:t>частью 4.4 статьи 18</w:t>
        </w:r>
      </w:hyperlink>
      <w:r w:rsidRPr="007D54C4">
        <w:rPr>
          <w:rFonts w:ascii="Times New Roman" w:hAnsi="Times New Roman"/>
          <w:color w:val="000000" w:themeColor="text1"/>
          <w:sz w:val="28"/>
          <w:szCs w:val="28"/>
        </w:rPr>
        <w:t xml:space="preserve"> Федерального закона "О развитии малого и среднего предпринимательства в Российской Федерации", или исключаются из Перечня в течение трех рабочих дней со дня принятия постановления уполномоченного органа об утверждении Перечня или о</w:t>
      </w:r>
      <w:proofErr w:type="gramEnd"/>
      <w:r w:rsidRPr="007D54C4">
        <w:rPr>
          <w:rFonts w:ascii="Times New Roman" w:hAnsi="Times New Roman"/>
          <w:color w:val="000000" w:themeColor="text1"/>
          <w:sz w:val="28"/>
          <w:szCs w:val="28"/>
        </w:rPr>
        <w:t xml:space="preserve"> </w:t>
      </w:r>
      <w:proofErr w:type="gramStart"/>
      <w:r w:rsidRPr="007D54C4">
        <w:rPr>
          <w:rFonts w:ascii="Times New Roman" w:hAnsi="Times New Roman"/>
          <w:color w:val="000000" w:themeColor="text1"/>
          <w:sz w:val="28"/>
          <w:szCs w:val="28"/>
        </w:rPr>
        <w:t>внесении</w:t>
      </w:r>
      <w:proofErr w:type="gramEnd"/>
      <w:r w:rsidRPr="007D54C4">
        <w:rPr>
          <w:rFonts w:ascii="Times New Roman" w:hAnsi="Times New Roman"/>
          <w:color w:val="000000" w:themeColor="text1"/>
          <w:sz w:val="28"/>
          <w:szCs w:val="28"/>
        </w:rPr>
        <w:t xml:space="preserve"> в него изменений.</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19" w:name="sub_26"/>
      <w:bookmarkEnd w:id="18"/>
      <w:r w:rsidRPr="007D54C4">
        <w:rPr>
          <w:rFonts w:ascii="Times New Roman" w:hAnsi="Times New Roman"/>
          <w:color w:val="000000" w:themeColor="text1"/>
          <w:sz w:val="28"/>
          <w:szCs w:val="28"/>
        </w:rPr>
        <w:t xml:space="preserve">6. Рассмотрение предложения, указанного в </w:t>
      </w:r>
      <w:hyperlink r:id="rId18" w:anchor="sub_24" w:history="1">
        <w:r w:rsidRPr="007D54C4">
          <w:rPr>
            <w:rStyle w:val="ad"/>
            <w:color w:val="000000" w:themeColor="text1"/>
            <w:sz w:val="28"/>
            <w:szCs w:val="28"/>
          </w:rPr>
          <w:t>пункте 4</w:t>
        </w:r>
      </w:hyperlink>
      <w:r w:rsidRPr="007D54C4">
        <w:rPr>
          <w:rFonts w:ascii="Times New Roman" w:hAnsi="Times New Roman"/>
          <w:color w:val="000000" w:themeColor="text1"/>
          <w:sz w:val="28"/>
          <w:szCs w:val="28"/>
        </w:rPr>
        <w:t xml:space="preserve"> настоящего раздела, осуществляется уполномоченным органом в течение 30 календарных дней </w:t>
      </w:r>
      <w:proofErr w:type="gramStart"/>
      <w:r w:rsidRPr="007D54C4">
        <w:rPr>
          <w:rFonts w:ascii="Times New Roman" w:hAnsi="Times New Roman"/>
          <w:color w:val="000000" w:themeColor="text1"/>
          <w:sz w:val="28"/>
          <w:szCs w:val="28"/>
        </w:rPr>
        <w:t>с даты</w:t>
      </w:r>
      <w:proofErr w:type="gramEnd"/>
      <w:r w:rsidRPr="007D54C4">
        <w:rPr>
          <w:rFonts w:ascii="Times New Roman" w:hAnsi="Times New Roman"/>
          <w:color w:val="000000" w:themeColor="text1"/>
          <w:sz w:val="28"/>
          <w:szCs w:val="28"/>
        </w:rPr>
        <w:t xml:space="preserve"> его поступления. По результатам рассмотрения предложения уполномоченным органом принимается одно из следующих решений:</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0" w:name="sub_261"/>
      <w:bookmarkEnd w:id="19"/>
      <w:r w:rsidRPr="007D54C4">
        <w:rPr>
          <w:rFonts w:ascii="Times New Roman" w:hAnsi="Times New Roman"/>
          <w:color w:val="000000" w:themeColor="text1"/>
          <w:sz w:val="28"/>
          <w:szCs w:val="28"/>
        </w:rPr>
        <w:lastRenderedPageBreak/>
        <w:t xml:space="preserve">а) о включении сведений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 в Перечень;</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1" w:name="sub_262"/>
      <w:bookmarkEnd w:id="20"/>
      <w:r w:rsidRPr="007D54C4">
        <w:rPr>
          <w:rFonts w:ascii="Times New Roman" w:hAnsi="Times New Roman"/>
          <w:color w:val="000000" w:themeColor="text1"/>
          <w:sz w:val="28"/>
          <w:szCs w:val="28"/>
        </w:rPr>
        <w:t xml:space="preserve">б) об исключении сведений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 из Перечня;</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2" w:name="sub_263"/>
      <w:bookmarkEnd w:id="21"/>
      <w:r w:rsidRPr="007D54C4">
        <w:rPr>
          <w:rFonts w:ascii="Times New Roman" w:hAnsi="Times New Roman"/>
          <w:color w:val="000000" w:themeColor="text1"/>
          <w:sz w:val="28"/>
          <w:szCs w:val="28"/>
        </w:rPr>
        <w:t>в) об отказе в учете предложения, заявления.</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3" w:name="sub_2601"/>
      <w:bookmarkEnd w:id="22"/>
      <w:r w:rsidRPr="007D54C4">
        <w:rPr>
          <w:rFonts w:ascii="Times New Roman" w:hAnsi="Times New Roman"/>
          <w:color w:val="000000" w:themeColor="text1"/>
          <w:sz w:val="28"/>
          <w:szCs w:val="28"/>
        </w:rPr>
        <w:t xml:space="preserve">6.1. Решение об отказе в учете предложения, указанного в </w:t>
      </w:r>
      <w:hyperlink r:id="rId19" w:anchor="sub_24" w:history="1">
        <w:r w:rsidRPr="007D54C4">
          <w:rPr>
            <w:rStyle w:val="ad"/>
            <w:color w:val="000000" w:themeColor="text1"/>
            <w:sz w:val="28"/>
            <w:szCs w:val="28"/>
          </w:rPr>
          <w:t>пункте 4</w:t>
        </w:r>
      </w:hyperlink>
      <w:r w:rsidRPr="007D54C4">
        <w:rPr>
          <w:rFonts w:ascii="Times New Roman" w:hAnsi="Times New Roman"/>
          <w:color w:val="000000" w:themeColor="text1"/>
          <w:sz w:val="28"/>
          <w:szCs w:val="28"/>
        </w:rPr>
        <w:t xml:space="preserve"> настоящего раздела, принимается в следующих случаях:</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4" w:name="sub_26011"/>
      <w:bookmarkEnd w:id="23"/>
      <w:r w:rsidRPr="007D54C4">
        <w:rPr>
          <w:rFonts w:ascii="Times New Roman" w:hAnsi="Times New Roman"/>
          <w:color w:val="000000" w:themeColor="text1"/>
          <w:sz w:val="28"/>
          <w:szCs w:val="28"/>
        </w:rPr>
        <w:t xml:space="preserve">а) имущество не соответствует критериям, установленным </w:t>
      </w:r>
      <w:hyperlink r:id="rId20" w:anchor="sub_23" w:history="1">
        <w:r w:rsidRPr="007D54C4">
          <w:rPr>
            <w:rStyle w:val="ad"/>
            <w:color w:val="000000" w:themeColor="text1"/>
            <w:sz w:val="28"/>
            <w:szCs w:val="28"/>
          </w:rPr>
          <w:t>пунктом 3</w:t>
        </w:r>
      </w:hyperlink>
      <w:r w:rsidRPr="007D54C4">
        <w:rPr>
          <w:rFonts w:ascii="Times New Roman" w:hAnsi="Times New Roman"/>
          <w:color w:val="000000" w:themeColor="text1"/>
          <w:sz w:val="28"/>
          <w:szCs w:val="28"/>
        </w:rPr>
        <w:t xml:space="preserve"> настоящего раздела;</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5" w:name="sub_26012"/>
      <w:bookmarkEnd w:id="24"/>
      <w:proofErr w:type="gramStart"/>
      <w:r w:rsidRPr="007D54C4">
        <w:rPr>
          <w:rFonts w:ascii="Times New Roman" w:hAnsi="Times New Roman"/>
          <w:color w:val="000000" w:themeColor="text1"/>
          <w:sz w:val="28"/>
          <w:szCs w:val="28"/>
        </w:rPr>
        <w:t xml:space="preserve">б) в перечень включены земельные участки, предусмотренные </w:t>
      </w:r>
      <w:hyperlink r:id="rId21" w:history="1">
        <w:r w:rsidRPr="007D54C4">
          <w:rPr>
            <w:rStyle w:val="ad"/>
            <w:color w:val="000000" w:themeColor="text1"/>
            <w:sz w:val="28"/>
            <w:szCs w:val="28"/>
          </w:rPr>
          <w:t>подпунктами 1 - 10</w:t>
        </w:r>
      </w:hyperlink>
      <w:r w:rsidRPr="007D54C4">
        <w:rPr>
          <w:rFonts w:ascii="Times New Roman" w:hAnsi="Times New Roman"/>
          <w:color w:val="000000" w:themeColor="text1"/>
          <w:sz w:val="28"/>
          <w:szCs w:val="28"/>
        </w:rPr>
        <w:t xml:space="preserve">, </w:t>
      </w:r>
      <w:hyperlink r:id="rId22" w:history="1">
        <w:r w:rsidRPr="007D54C4">
          <w:rPr>
            <w:rStyle w:val="ad"/>
            <w:color w:val="000000" w:themeColor="text1"/>
            <w:sz w:val="28"/>
            <w:szCs w:val="28"/>
          </w:rPr>
          <w:t>13 - 15</w:t>
        </w:r>
      </w:hyperlink>
      <w:r w:rsidRPr="007D54C4">
        <w:rPr>
          <w:rFonts w:ascii="Times New Roman" w:hAnsi="Times New Roman"/>
          <w:color w:val="000000" w:themeColor="text1"/>
          <w:sz w:val="28"/>
          <w:szCs w:val="28"/>
        </w:rPr>
        <w:t xml:space="preserve">, </w:t>
      </w:r>
      <w:hyperlink r:id="rId23" w:history="1">
        <w:r w:rsidRPr="007D54C4">
          <w:rPr>
            <w:rStyle w:val="ad"/>
            <w:color w:val="000000" w:themeColor="text1"/>
            <w:sz w:val="28"/>
            <w:szCs w:val="28"/>
          </w:rPr>
          <w:t>18</w:t>
        </w:r>
      </w:hyperlink>
      <w:r w:rsidRPr="007D54C4">
        <w:rPr>
          <w:rFonts w:ascii="Times New Roman" w:hAnsi="Times New Roman"/>
          <w:color w:val="000000" w:themeColor="text1"/>
          <w:sz w:val="28"/>
          <w:szCs w:val="28"/>
        </w:rPr>
        <w:t xml:space="preserve"> и </w:t>
      </w:r>
      <w:hyperlink r:id="rId24" w:history="1">
        <w:r w:rsidRPr="007D54C4">
          <w:rPr>
            <w:rStyle w:val="ad"/>
            <w:color w:val="000000" w:themeColor="text1"/>
            <w:sz w:val="28"/>
            <w:szCs w:val="28"/>
          </w:rPr>
          <w:t>19 пункта 8 статьи 39.11</w:t>
        </w:r>
      </w:hyperlink>
      <w:r w:rsidRPr="007D54C4">
        <w:rPr>
          <w:rFonts w:ascii="Times New Roman" w:hAnsi="Times New Roman"/>
          <w:color w:val="000000" w:themeColor="text1"/>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End"/>
    </w:p>
    <w:p w:rsidR="00886C86" w:rsidRPr="007D54C4" w:rsidRDefault="00886C86" w:rsidP="00886C86">
      <w:pPr>
        <w:spacing w:line="276" w:lineRule="auto"/>
        <w:ind w:firstLine="708"/>
        <w:rPr>
          <w:rFonts w:ascii="Times New Roman" w:hAnsi="Times New Roman"/>
          <w:color w:val="000000" w:themeColor="text1"/>
          <w:sz w:val="28"/>
          <w:szCs w:val="28"/>
        </w:rPr>
      </w:pPr>
      <w:bookmarkStart w:id="26" w:name="sub_27"/>
      <w:bookmarkEnd w:id="25"/>
      <w:r w:rsidRPr="007D54C4">
        <w:rPr>
          <w:rFonts w:ascii="Times New Roman" w:hAnsi="Times New Roman"/>
          <w:color w:val="000000" w:themeColor="text1"/>
          <w:sz w:val="28"/>
          <w:szCs w:val="28"/>
        </w:rPr>
        <w:t>7. О принятом решении уполномоченный орган уведомляет заявителя не позднее 3 рабочих дней со дня принятия соответствующего решения.</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7" w:name="sub_28"/>
      <w:bookmarkEnd w:id="26"/>
      <w:r w:rsidRPr="007D54C4">
        <w:rPr>
          <w:rFonts w:ascii="Times New Roman" w:hAnsi="Times New Roman"/>
          <w:color w:val="000000" w:themeColor="text1"/>
          <w:sz w:val="28"/>
          <w:szCs w:val="28"/>
        </w:rPr>
        <w:t xml:space="preserve">8. </w:t>
      </w:r>
      <w:proofErr w:type="gramStart"/>
      <w:r w:rsidRPr="007D54C4">
        <w:rPr>
          <w:rFonts w:ascii="Times New Roman" w:hAnsi="Times New Roman"/>
          <w:color w:val="000000" w:themeColor="text1"/>
          <w:sz w:val="28"/>
          <w:szCs w:val="28"/>
        </w:rPr>
        <w:t xml:space="preserve">Уполномоченный орган вправе исключить сведения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w:t>
      </w:r>
      <w:r w:rsidRPr="007D54C4">
        <w:rPr>
          <w:rFonts w:ascii="Times New Roman" w:hAnsi="Times New Roman"/>
          <w:color w:val="000000" w:themeColor="text1"/>
          <w:sz w:val="28"/>
          <w:szCs w:val="28"/>
        </w:rPr>
        <w:t xml:space="preserve">  Каширского муниципального района  Воронежской области из Перечня, если в течение 2 лет со дня включения сведений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sidR="001B04BE">
        <w:rPr>
          <w:rFonts w:ascii="Times New Roman" w:hAnsi="Times New Roman"/>
          <w:color w:val="000000" w:themeColor="text1"/>
          <w:sz w:val="28"/>
          <w:szCs w:val="28"/>
        </w:rPr>
        <w:t xml:space="preserve"> </w:t>
      </w:r>
      <w:r w:rsidR="00E615F9">
        <w:rPr>
          <w:rFonts w:ascii="Times New Roman" w:hAnsi="Times New Roman"/>
          <w:color w:val="000000" w:themeColor="text1"/>
          <w:sz w:val="28"/>
          <w:szCs w:val="28"/>
        </w:rPr>
        <w:t>сельского поселения</w:t>
      </w:r>
      <w:r w:rsidR="00E615F9" w:rsidRPr="007D54C4">
        <w:rPr>
          <w:rFonts w:ascii="Times New Roman" w:hAnsi="Times New Roman"/>
          <w:color w:val="000000" w:themeColor="text1"/>
          <w:sz w:val="28"/>
          <w:szCs w:val="28"/>
        </w:rPr>
        <w:t xml:space="preserve">  </w:t>
      </w:r>
      <w:r w:rsidR="00E615F9">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w:t>
      </w:r>
      <w:proofErr w:type="gramEnd"/>
      <w:r w:rsidRPr="007D54C4">
        <w:rPr>
          <w:rFonts w:ascii="Times New Roman" w:hAnsi="Times New Roman"/>
          <w:color w:val="000000" w:themeColor="text1"/>
          <w:sz w:val="28"/>
          <w:szCs w:val="28"/>
        </w:rPr>
        <w:t>,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8" w:name="sub_281"/>
      <w:bookmarkEnd w:id="27"/>
      <w:r w:rsidRPr="007D54C4">
        <w:rPr>
          <w:rFonts w:ascii="Times New Roman" w:hAnsi="Times New Roman"/>
          <w:color w:val="000000" w:themeColor="text1"/>
          <w:sz w:val="28"/>
          <w:szCs w:val="28"/>
        </w:rPr>
        <w:t xml:space="preserve">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w:t>
      </w:r>
      <w:proofErr w:type="spellStart"/>
      <w:r w:rsidR="001B04BE">
        <w:rPr>
          <w:rFonts w:ascii="Times New Roman" w:hAnsi="Times New Roman"/>
          <w:color w:val="000000" w:themeColor="text1"/>
          <w:sz w:val="28"/>
          <w:szCs w:val="28"/>
        </w:rPr>
        <w:t>Круглянского</w:t>
      </w:r>
      <w:proofErr w:type="spellEnd"/>
      <w:r w:rsidR="00E615F9">
        <w:rPr>
          <w:rFonts w:ascii="Times New Roman" w:hAnsi="Times New Roman"/>
          <w:color w:val="000000" w:themeColor="text1"/>
          <w:sz w:val="28"/>
          <w:szCs w:val="28"/>
        </w:rPr>
        <w:t xml:space="preserve"> сельского поселения</w:t>
      </w:r>
      <w:r w:rsidR="00E615F9" w:rsidRPr="007D54C4">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29" w:name="sub_282"/>
      <w:bookmarkEnd w:id="28"/>
      <w:r w:rsidRPr="007D54C4">
        <w:rPr>
          <w:rFonts w:ascii="Times New Roman" w:hAnsi="Times New Roman"/>
          <w:color w:val="000000" w:themeColor="text1"/>
          <w:sz w:val="28"/>
          <w:szCs w:val="28"/>
        </w:rPr>
        <w:t xml:space="preserve">б) ни одного заявления о предоставлении муниципального  имущества </w:t>
      </w:r>
      <w:proofErr w:type="spellStart"/>
      <w:r w:rsidR="001B04BE">
        <w:rPr>
          <w:rFonts w:ascii="Times New Roman" w:hAnsi="Times New Roman"/>
          <w:color w:val="000000" w:themeColor="text1"/>
          <w:sz w:val="28"/>
          <w:szCs w:val="28"/>
        </w:rPr>
        <w:t>Круглянского</w:t>
      </w:r>
      <w:proofErr w:type="spellEnd"/>
      <w:r w:rsidR="00E615F9">
        <w:rPr>
          <w:rFonts w:ascii="Times New Roman" w:hAnsi="Times New Roman"/>
          <w:color w:val="000000" w:themeColor="text1"/>
          <w:sz w:val="28"/>
          <w:szCs w:val="28"/>
        </w:rPr>
        <w:t xml:space="preserve"> сельского поселения</w:t>
      </w:r>
      <w:r w:rsidR="00E615F9" w:rsidRPr="007D54C4">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 xml:space="preserve">Каширского муниципального района  Воронежской области, в отношении которого заключение указанного </w:t>
      </w:r>
      <w:r w:rsidRPr="007D54C4">
        <w:rPr>
          <w:rFonts w:ascii="Times New Roman" w:hAnsi="Times New Roman"/>
          <w:color w:val="000000" w:themeColor="text1"/>
          <w:sz w:val="28"/>
          <w:szCs w:val="28"/>
        </w:rPr>
        <w:lastRenderedPageBreak/>
        <w:t xml:space="preserve">договора может быть осуществлено без проведения аукциона (конкурса) в случаях, предусмотренных </w:t>
      </w:r>
      <w:hyperlink r:id="rId25" w:history="1">
        <w:r w:rsidRPr="007D54C4">
          <w:rPr>
            <w:rStyle w:val="ad"/>
            <w:color w:val="000000" w:themeColor="text1"/>
            <w:sz w:val="28"/>
            <w:szCs w:val="28"/>
          </w:rPr>
          <w:t>Федеральным законом</w:t>
        </w:r>
      </w:hyperlink>
      <w:r w:rsidRPr="007D54C4">
        <w:rPr>
          <w:rFonts w:ascii="Times New Roman" w:hAnsi="Times New Roman"/>
          <w:color w:val="000000" w:themeColor="text1"/>
          <w:sz w:val="28"/>
          <w:szCs w:val="28"/>
        </w:rPr>
        <w:t xml:space="preserve"> от 26.07.2006 N 135-ФЗ "О защите конкуренции".</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30" w:name="sub_29"/>
      <w:bookmarkEnd w:id="29"/>
      <w:r w:rsidRPr="007D54C4">
        <w:rPr>
          <w:rFonts w:ascii="Times New Roman" w:hAnsi="Times New Roman"/>
          <w:color w:val="000000" w:themeColor="text1"/>
          <w:sz w:val="28"/>
          <w:szCs w:val="28"/>
        </w:rPr>
        <w:t xml:space="preserve">9. Уполномоченный орган исключает сведения о муниципальном имуществе </w:t>
      </w:r>
      <w:proofErr w:type="spellStart"/>
      <w:r w:rsidR="001B04BE">
        <w:rPr>
          <w:rFonts w:ascii="Times New Roman" w:hAnsi="Times New Roman"/>
          <w:color w:val="000000" w:themeColor="text1"/>
          <w:sz w:val="28"/>
          <w:szCs w:val="28"/>
        </w:rPr>
        <w:t>Круглянского</w:t>
      </w:r>
      <w:proofErr w:type="spellEnd"/>
      <w:r w:rsidR="00E615F9">
        <w:rPr>
          <w:rFonts w:ascii="Times New Roman" w:hAnsi="Times New Roman"/>
          <w:color w:val="000000" w:themeColor="text1"/>
          <w:sz w:val="28"/>
          <w:szCs w:val="28"/>
        </w:rPr>
        <w:t xml:space="preserve"> сельского поселения</w:t>
      </w:r>
      <w:r w:rsidR="00E615F9" w:rsidRPr="007D54C4">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 из Перечня в одном из следующих случаев:</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31" w:name="sub_291"/>
      <w:bookmarkEnd w:id="30"/>
      <w:r w:rsidRPr="007D54C4">
        <w:rPr>
          <w:rFonts w:ascii="Times New Roman" w:hAnsi="Times New Roman"/>
          <w:color w:val="000000" w:themeColor="text1"/>
          <w:sz w:val="28"/>
          <w:szCs w:val="28"/>
        </w:rPr>
        <w:t>а) право муниципальной  собственности</w:t>
      </w:r>
      <w:r w:rsidR="003626EB">
        <w:rPr>
          <w:rFonts w:ascii="Times New Roman" w:hAnsi="Times New Roman"/>
          <w:color w:val="000000" w:themeColor="text1"/>
          <w:sz w:val="28"/>
          <w:szCs w:val="28"/>
        </w:rPr>
        <w:t xml:space="preserve"> </w:t>
      </w:r>
      <w:proofErr w:type="spellStart"/>
      <w:r w:rsidR="003626EB">
        <w:rPr>
          <w:rFonts w:ascii="Times New Roman" w:hAnsi="Times New Roman"/>
          <w:color w:val="000000" w:themeColor="text1"/>
          <w:sz w:val="28"/>
          <w:szCs w:val="28"/>
        </w:rPr>
        <w:t>Круглянского</w:t>
      </w:r>
      <w:proofErr w:type="spellEnd"/>
      <w:r w:rsidR="00E615F9">
        <w:rPr>
          <w:rFonts w:ascii="Times New Roman" w:hAnsi="Times New Roman"/>
          <w:color w:val="000000" w:themeColor="text1"/>
          <w:sz w:val="28"/>
          <w:szCs w:val="28"/>
        </w:rPr>
        <w:t xml:space="preserve"> сельского поселения</w:t>
      </w:r>
      <w:r w:rsidR="00E615F9" w:rsidRPr="007D54C4">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 xml:space="preserve">  Каширского муниципального района Воронежской области на имущество прекращено по решению суда или в ином установленном законом порядке;</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32" w:name="sub_292"/>
      <w:bookmarkEnd w:id="31"/>
      <w:r w:rsidRPr="007D54C4">
        <w:rPr>
          <w:rFonts w:ascii="Times New Roman" w:hAnsi="Times New Roman"/>
          <w:color w:val="000000" w:themeColor="text1"/>
          <w:sz w:val="28"/>
          <w:szCs w:val="28"/>
        </w:rPr>
        <w:t>б) в отношении имущества в установленном законодательством Российской Федерации порядке принято решение о его использовании для муниципальных нужд;</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33" w:name="sub_293"/>
      <w:bookmarkEnd w:id="32"/>
      <w:r w:rsidRPr="007D54C4">
        <w:rPr>
          <w:rFonts w:ascii="Times New Roman" w:hAnsi="Times New Roman"/>
          <w:color w:val="000000" w:themeColor="text1"/>
          <w:sz w:val="28"/>
          <w:szCs w:val="28"/>
        </w:rPr>
        <w:t>в) произошло изменение количественных и качественных характеристик имущества, в результате которого оно становится непригодным для использования по целевому назначению.</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34" w:name="sub_210"/>
      <w:bookmarkEnd w:id="33"/>
      <w:r w:rsidRPr="007D54C4">
        <w:rPr>
          <w:rFonts w:ascii="Times New Roman" w:hAnsi="Times New Roman"/>
          <w:color w:val="000000" w:themeColor="text1"/>
          <w:sz w:val="28"/>
          <w:szCs w:val="28"/>
        </w:rPr>
        <w:t>10. Ведение Перечня осуществляется уполномоченным органом в электронной форме.</w:t>
      </w:r>
    </w:p>
    <w:bookmarkEnd w:id="34"/>
    <w:p w:rsidR="00886C86" w:rsidRPr="007D54C4" w:rsidRDefault="00886C86" w:rsidP="00886C86">
      <w:pPr>
        <w:rPr>
          <w:rFonts w:ascii="Times New Roman" w:hAnsi="Times New Roman"/>
          <w:color w:val="000000" w:themeColor="text1"/>
          <w:sz w:val="28"/>
          <w:szCs w:val="28"/>
        </w:rPr>
      </w:pPr>
    </w:p>
    <w:p w:rsidR="00886C86" w:rsidRPr="007D54C4" w:rsidRDefault="00886C86" w:rsidP="00886C86">
      <w:pPr>
        <w:pStyle w:val="1"/>
        <w:jc w:val="both"/>
        <w:rPr>
          <w:rFonts w:ascii="Times New Roman" w:hAnsi="Times New Roman" w:cs="Times New Roman"/>
          <w:color w:val="000000" w:themeColor="text1"/>
          <w:sz w:val="28"/>
          <w:szCs w:val="28"/>
        </w:rPr>
      </w:pPr>
      <w:bookmarkStart w:id="35" w:name="sub_30"/>
      <w:r w:rsidRPr="007D54C4">
        <w:rPr>
          <w:rFonts w:ascii="Times New Roman" w:hAnsi="Times New Roman" w:cs="Times New Roman"/>
          <w:color w:val="000000" w:themeColor="text1"/>
          <w:sz w:val="28"/>
          <w:szCs w:val="28"/>
        </w:rPr>
        <w:t>III. Порядок опубликования Перечня</w:t>
      </w:r>
    </w:p>
    <w:bookmarkEnd w:id="35"/>
    <w:p w:rsidR="00886C86" w:rsidRPr="007D54C4" w:rsidRDefault="00886C86" w:rsidP="00886C86">
      <w:pPr>
        <w:spacing w:line="276" w:lineRule="auto"/>
        <w:rPr>
          <w:rFonts w:ascii="Times New Roman" w:hAnsi="Times New Roman"/>
          <w:color w:val="000000" w:themeColor="text1"/>
          <w:sz w:val="28"/>
          <w:szCs w:val="28"/>
        </w:rPr>
      </w:pPr>
    </w:p>
    <w:p w:rsidR="00886C86" w:rsidRPr="007D54C4" w:rsidRDefault="00886C86" w:rsidP="00886C86">
      <w:pPr>
        <w:spacing w:line="276" w:lineRule="auto"/>
        <w:ind w:firstLine="708"/>
        <w:rPr>
          <w:rFonts w:ascii="Times New Roman" w:hAnsi="Times New Roman"/>
          <w:color w:val="000000" w:themeColor="text1"/>
          <w:sz w:val="28"/>
          <w:szCs w:val="28"/>
        </w:rPr>
      </w:pPr>
      <w:bookmarkStart w:id="36" w:name="sub_31"/>
      <w:r w:rsidRPr="007D54C4">
        <w:rPr>
          <w:rFonts w:ascii="Times New Roman" w:hAnsi="Times New Roman"/>
          <w:color w:val="000000" w:themeColor="text1"/>
          <w:sz w:val="28"/>
          <w:szCs w:val="28"/>
        </w:rPr>
        <w:t>1. Перечень, а также изменения, вносимые в него, подлежат:</w:t>
      </w:r>
    </w:p>
    <w:p w:rsidR="00886C86" w:rsidRPr="007D54C4" w:rsidRDefault="00886C86" w:rsidP="00886C86">
      <w:pPr>
        <w:spacing w:line="276" w:lineRule="auto"/>
        <w:ind w:firstLine="708"/>
        <w:rPr>
          <w:rFonts w:ascii="Times New Roman" w:hAnsi="Times New Roman"/>
          <w:color w:val="000000" w:themeColor="text1"/>
          <w:sz w:val="28"/>
          <w:szCs w:val="28"/>
        </w:rPr>
      </w:pPr>
      <w:bookmarkStart w:id="37" w:name="sub_311"/>
      <w:bookmarkEnd w:id="36"/>
      <w:r w:rsidRPr="007D54C4">
        <w:rPr>
          <w:rFonts w:ascii="Times New Roman" w:hAnsi="Times New Roman"/>
          <w:color w:val="000000" w:themeColor="text1"/>
          <w:sz w:val="28"/>
          <w:szCs w:val="28"/>
        </w:rPr>
        <w:t xml:space="preserve">а) обязательному опубликованию в Вестнике муниципальных правовых актов </w:t>
      </w:r>
      <w:r w:rsidR="003626EB">
        <w:rPr>
          <w:rFonts w:ascii="Times New Roman" w:hAnsi="Times New Roman"/>
          <w:color w:val="000000" w:themeColor="text1"/>
          <w:sz w:val="28"/>
          <w:szCs w:val="28"/>
        </w:rPr>
        <w:t>Круглянского</w:t>
      </w:r>
      <w:r w:rsidR="00E615F9">
        <w:rPr>
          <w:rFonts w:ascii="Times New Roman" w:hAnsi="Times New Roman"/>
          <w:color w:val="000000" w:themeColor="text1"/>
          <w:sz w:val="28"/>
          <w:szCs w:val="28"/>
        </w:rPr>
        <w:t xml:space="preserve"> сельского поселения</w:t>
      </w:r>
      <w:r w:rsidR="00E615F9" w:rsidRPr="007D54C4">
        <w:rPr>
          <w:rFonts w:ascii="Times New Roman" w:hAnsi="Times New Roman"/>
          <w:color w:val="000000" w:themeColor="text1"/>
          <w:sz w:val="28"/>
          <w:szCs w:val="28"/>
        </w:rPr>
        <w:t xml:space="preserve">  </w:t>
      </w:r>
      <w:r w:rsidRPr="007D54C4">
        <w:rPr>
          <w:rFonts w:ascii="Times New Roman" w:hAnsi="Times New Roman"/>
          <w:color w:val="000000" w:themeColor="text1"/>
          <w:sz w:val="28"/>
          <w:szCs w:val="28"/>
        </w:rPr>
        <w:t>Каширского муниципального района Воронежской области - в течение 10 рабочих дней со дня утверждения;</w:t>
      </w:r>
    </w:p>
    <w:bookmarkEnd w:id="37"/>
    <w:p w:rsidR="00886C86" w:rsidRPr="007D54C4" w:rsidRDefault="00886C86" w:rsidP="00886C86">
      <w:pPr>
        <w:spacing w:line="276" w:lineRule="auto"/>
        <w:rPr>
          <w:rFonts w:ascii="Times New Roman" w:hAnsi="Times New Roman"/>
          <w:b/>
          <w:color w:val="000000" w:themeColor="text1"/>
          <w:sz w:val="28"/>
          <w:szCs w:val="28"/>
        </w:rPr>
      </w:pPr>
      <w:r w:rsidRPr="007D54C4">
        <w:rPr>
          <w:rFonts w:ascii="Times New Roman" w:hAnsi="Times New Roman"/>
          <w:color w:val="000000" w:themeColor="text1"/>
          <w:sz w:val="28"/>
          <w:szCs w:val="28"/>
        </w:rPr>
        <w:t xml:space="preserve">б) размещению на </w:t>
      </w:r>
      <w:hyperlink r:id="rId26" w:history="1">
        <w:r w:rsidRPr="007D54C4">
          <w:rPr>
            <w:rStyle w:val="ad"/>
            <w:color w:val="000000" w:themeColor="text1"/>
            <w:sz w:val="28"/>
            <w:szCs w:val="28"/>
          </w:rPr>
          <w:t>официальном сайте</w:t>
        </w:r>
      </w:hyperlink>
      <w:r w:rsidRPr="007D54C4">
        <w:rPr>
          <w:rFonts w:ascii="Times New Roman" w:hAnsi="Times New Roman"/>
          <w:color w:val="000000" w:themeColor="text1"/>
          <w:sz w:val="28"/>
          <w:szCs w:val="28"/>
        </w:rPr>
        <w:t xml:space="preserve">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r>
        <w:rPr>
          <w:rFonts w:ascii="Times New Roman" w:hAnsi="Times New Roman"/>
          <w:color w:val="000000" w:themeColor="text1"/>
          <w:sz w:val="28"/>
          <w:szCs w:val="28"/>
        </w:rPr>
        <w:t>.</w:t>
      </w:r>
    </w:p>
    <w:p w:rsidR="003D2D67" w:rsidRPr="0031487D" w:rsidRDefault="003D2D67" w:rsidP="0031487D">
      <w:pPr>
        <w:ind w:firstLine="709"/>
        <w:rPr>
          <w:rFonts w:cs="Arial"/>
        </w:rPr>
      </w:pPr>
    </w:p>
    <w:p w:rsidR="003D2D67" w:rsidRPr="0031487D" w:rsidRDefault="0031487D" w:rsidP="0031487D">
      <w:pPr>
        <w:ind w:firstLine="709"/>
        <w:rPr>
          <w:rFonts w:cs="Arial"/>
        </w:rPr>
      </w:pPr>
      <w:r w:rsidRPr="0031487D">
        <w:rPr>
          <w:rFonts w:cs="Arial"/>
        </w:rPr>
        <w:t xml:space="preserve"> </w:t>
      </w:r>
    </w:p>
    <w:sectPr w:rsidR="003D2D67" w:rsidRPr="003148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F3" w:rsidRDefault="00DC65F3" w:rsidP="0031487D">
      <w:r>
        <w:separator/>
      </w:r>
    </w:p>
  </w:endnote>
  <w:endnote w:type="continuationSeparator" w:id="0">
    <w:p w:rsidR="00DC65F3" w:rsidRDefault="00DC65F3" w:rsidP="0031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F3" w:rsidRDefault="00DC65F3" w:rsidP="0031487D">
      <w:r>
        <w:separator/>
      </w:r>
    </w:p>
  </w:footnote>
  <w:footnote w:type="continuationSeparator" w:id="0">
    <w:p w:rsidR="00DC65F3" w:rsidRDefault="00DC65F3" w:rsidP="00314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637"/>
    <w:multiLevelType w:val="hybridMultilevel"/>
    <w:tmpl w:val="B2FE4316"/>
    <w:lvl w:ilvl="0" w:tplc="AB3A4D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67"/>
    <w:rsid w:val="0001236D"/>
    <w:rsid w:val="00043D84"/>
    <w:rsid w:val="000F0403"/>
    <w:rsid w:val="00123FD8"/>
    <w:rsid w:val="00151267"/>
    <w:rsid w:val="00170B24"/>
    <w:rsid w:val="001B04BE"/>
    <w:rsid w:val="001B7DBC"/>
    <w:rsid w:val="002015E8"/>
    <w:rsid w:val="002728B6"/>
    <w:rsid w:val="00293153"/>
    <w:rsid w:val="002C1D88"/>
    <w:rsid w:val="0031487D"/>
    <w:rsid w:val="0032331A"/>
    <w:rsid w:val="003626EB"/>
    <w:rsid w:val="003A63FE"/>
    <w:rsid w:val="003D2D67"/>
    <w:rsid w:val="003E08D3"/>
    <w:rsid w:val="003E77FD"/>
    <w:rsid w:val="00522D6C"/>
    <w:rsid w:val="00597677"/>
    <w:rsid w:val="005D688C"/>
    <w:rsid w:val="00646173"/>
    <w:rsid w:val="00685038"/>
    <w:rsid w:val="006E1BAB"/>
    <w:rsid w:val="006E6449"/>
    <w:rsid w:val="007B68FA"/>
    <w:rsid w:val="007D3E78"/>
    <w:rsid w:val="008055E6"/>
    <w:rsid w:val="00817CA6"/>
    <w:rsid w:val="00886C86"/>
    <w:rsid w:val="008F0B30"/>
    <w:rsid w:val="009269E9"/>
    <w:rsid w:val="009813AB"/>
    <w:rsid w:val="00AE2F79"/>
    <w:rsid w:val="00B359AF"/>
    <w:rsid w:val="00B73E7E"/>
    <w:rsid w:val="00BD2D6A"/>
    <w:rsid w:val="00BE7B44"/>
    <w:rsid w:val="00BF2912"/>
    <w:rsid w:val="00CA69FC"/>
    <w:rsid w:val="00CD1765"/>
    <w:rsid w:val="00CF0940"/>
    <w:rsid w:val="00D07C53"/>
    <w:rsid w:val="00D439DA"/>
    <w:rsid w:val="00D8075C"/>
    <w:rsid w:val="00DC65F3"/>
    <w:rsid w:val="00E27EDE"/>
    <w:rsid w:val="00E375AB"/>
    <w:rsid w:val="00E615F9"/>
    <w:rsid w:val="00F918AA"/>
    <w:rsid w:val="00F95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69E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69E9"/>
    <w:pPr>
      <w:jc w:val="center"/>
      <w:outlineLvl w:val="0"/>
    </w:pPr>
    <w:rPr>
      <w:rFonts w:cs="Arial"/>
      <w:b/>
      <w:bCs/>
      <w:kern w:val="32"/>
      <w:sz w:val="32"/>
      <w:szCs w:val="32"/>
    </w:rPr>
  </w:style>
  <w:style w:type="paragraph" w:styleId="2">
    <w:name w:val="heading 2"/>
    <w:aliases w:val="!Разделы документа"/>
    <w:basedOn w:val="a"/>
    <w:link w:val="20"/>
    <w:qFormat/>
    <w:rsid w:val="009269E9"/>
    <w:pPr>
      <w:jc w:val="center"/>
      <w:outlineLvl w:val="1"/>
    </w:pPr>
    <w:rPr>
      <w:rFonts w:cs="Arial"/>
      <w:b/>
      <w:bCs/>
      <w:iCs/>
      <w:sz w:val="30"/>
      <w:szCs w:val="28"/>
    </w:rPr>
  </w:style>
  <w:style w:type="paragraph" w:styleId="3">
    <w:name w:val="heading 3"/>
    <w:aliases w:val="!Главы документа"/>
    <w:basedOn w:val="a"/>
    <w:link w:val="30"/>
    <w:qFormat/>
    <w:rsid w:val="009269E9"/>
    <w:pPr>
      <w:outlineLvl w:val="2"/>
    </w:pPr>
    <w:rPr>
      <w:rFonts w:cs="Arial"/>
      <w:b/>
      <w:bCs/>
      <w:sz w:val="28"/>
      <w:szCs w:val="26"/>
    </w:rPr>
  </w:style>
  <w:style w:type="paragraph" w:styleId="4">
    <w:name w:val="heading 4"/>
    <w:aliases w:val="!Параграфы/Статьи документа"/>
    <w:basedOn w:val="a"/>
    <w:link w:val="40"/>
    <w:qFormat/>
    <w:rsid w:val="009269E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3D2D67"/>
    <w:rPr>
      <w:rFonts w:ascii="Arial" w:eastAsia="Times New Roman" w:hAnsi="Arial" w:cs="Arial"/>
      <w:b/>
      <w:bCs/>
      <w:kern w:val="32"/>
      <w:sz w:val="32"/>
      <w:szCs w:val="32"/>
    </w:rPr>
  </w:style>
  <w:style w:type="character" w:styleId="a3">
    <w:name w:val="Hyperlink"/>
    <w:basedOn w:val="a0"/>
    <w:rsid w:val="009269E9"/>
    <w:rPr>
      <w:color w:val="0000FF"/>
      <w:u w:val="none"/>
    </w:rPr>
  </w:style>
  <w:style w:type="paragraph" w:styleId="a4">
    <w:name w:val="Body Text"/>
    <w:basedOn w:val="a"/>
    <w:link w:val="a5"/>
    <w:semiHidden/>
    <w:unhideWhenUsed/>
    <w:rsid w:val="003D2D67"/>
    <w:rPr>
      <w:sz w:val="28"/>
    </w:rPr>
  </w:style>
  <w:style w:type="character" w:customStyle="1" w:styleId="a5">
    <w:name w:val="Основной текст Знак"/>
    <w:link w:val="a4"/>
    <w:semiHidden/>
    <w:rsid w:val="003D2D67"/>
    <w:rPr>
      <w:rFonts w:ascii="Times New Roman" w:eastAsia="Times New Roman" w:hAnsi="Times New Roman" w:cs="Times New Roman"/>
      <w:sz w:val="28"/>
      <w:szCs w:val="24"/>
      <w:lang w:eastAsia="ru-RU"/>
    </w:rPr>
  </w:style>
  <w:style w:type="paragraph" w:customStyle="1" w:styleId="ConsPlusNormal">
    <w:name w:val="ConsPlusNormal"/>
    <w:rsid w:val="003D2D67"/>
    <w:pPr>
      <w:autoSpaceDE w:val="0"/>
      <w:autoSpaceDN w:val="0"/>
      <w:adjustRightInd w:val="0"/>
    </w:pPr>
    <w:rPr>
      <w:rFonts w:ascii="Arial" w:hAnsi="Arial" w:cs="Arial"/>
      <w:lang w:eastAsia="en-US"/>
    </w:rPr>
  </w:style>
  <w:style w:type="paragraph" w:customStyle="1" w:styleId="ConsPlusTitle">
    <w:name w:val="ConsPlusTitle"/>
    <w:uiPriority w:val="99"/>
    <w:rsid w:val="003D2D67"/>
    <w:pPr>
      <w:autoSpaceDE w:val="0"/>
      <w:autoSpaceDN w:val="0"/>
      <w:adjustRightInd w:val="0"/>
    </w:pPr>
    <w:rPr>
      <w:rFonts w:ascii="Arial" w:hAnsi="Arial" w:cs="Arial"/>
      <w:b/>
      <w:bCs/>
      <w:lang w:eastAsia="en-US"/>
    </w:rPr>
  </w:style>
  <w:style w:type="character" w:customStyle="1" w:styleId="20">
    <w:name w:val="Заголовок 2 Знак"/>
    <w:aliases w:val="!Разделы документа Знак"/>
    <w:link w:val="2"/>
    <w:rsid w:val="003D2D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D2D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D2D67"/>
    <w:rPr>
      <w:rFonts w:ascii="Arial" w:eastAsia="Times New Roman" w:hAnsi="Arial"/>
      <w:b/>
      <w:bCs/>
      <w:sz w:val="26"/>
      <w:szCs w:val="28"/>
    </w:rPr>
  </w:style>
  <w:style w:type="character" w:styleId="HTML">
    <w:name w:val="HTML Variable"/>
    <w:aliases w:val="!Ссылки в документе"/>
    <w:basedOn w:val="a0"/>
    <w:rsid w:val="009269E9"/>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269E9"/>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3D2D67"/>
    <w:rPr>
      <w:rFonts w:ascii="Courier" w:eastAsia="Times New Roman" w:hAnsi="Courier"/>
      <w:sz w:val="22"/>
    </w:rPr>
  </w:style>
  <w:style w:type="paragraph" w:customStyle="1" w:styleId="Title">
    <w:name w:val="Title!Название НПА"/>
    <w:basedOn w:val="a"/>
    <w:rsid w:val="009269E9"/>
    <w:pPr>
      <w:spacing w:before="240" w:after="60"/>
      <w:jc w:val="center"/>
      <w:outlineLvl w:val="0"/>
    </w:pPr>
    <w:rPr>
      <w:rFonts w:cs="Arial"/>
      <w:b/>
      <w:bCs/>
      <w:kern w:val="28"/>
      <w:sz w:val="32"/>
      <w:szCs w:val="32"/>
    </w:rPr>
  </w:style>
  <w:style w:type="table" w:styleId="a8">
    <w:name w:val="Table Grid"/>
    <w:basedOn w:val="a1"/>
    <w:uiPriority w:val="59"/>
    <w:rsid w:val="0031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1487D"/>
    <w:pPr>
      <w:tabs>
        <w:tab w:val="center" w:pos="4677"/>
        <w:tab w:val="right" w:pos="9355"/>
      </w:tabs>
    </w:pPr>
  </w:style>
  <w:style w:type="character" w:customStyle="1" w:styleId="aa">
    <w:name w:val="Верхний колонтитул Знак"/>
    <w:link w:val="a9"/>
    <w:uiPriority w:val="99"/>
    <w:rsid w:val="0031487D"/>
    <w:rPr>
      <w:rFonts w:ascii="Arial" w:eastAsia="Times New Roman" w:hAnsi="Arial"/>
      <w:sz w:val="24"/>
      <w:szCs w:val="24"/>
    </w:rPr>
  </w:style>
  <w:style w:type="paragraph" w:styleId="ab">
    <w:name w:val="footer"/>
    <w:basedOn w:val="a"/>
    <w:link w:val="ac"/>
    <w:uiPriority w:val="99"/>
    <w:unhideWhenUsed/>
    <w:rsid w:val="0031487D"/>
    <w:pPr>
      <w:tabs>
        <w:tab w:val="center" w:pos="4677"/>
        <w:tab w:val="right" w:pos="9355"/>
      </w:tabs>
    </w:pPr>
  </w:style>
  <w:style w:type="character" w:customStyle="1" w:styleId="ac">
    <w:name w:val="Нижний колонтитул Знак"/>
    <w:link w:val="ab"/>
    <w:uiPriority w:val="99"/>
    <w:rsid w:val="0031487D"/>
    <w:rPr>
      <w:rFonts w:ascii="Arial" w:eastAsia="Times New Roman" w:hAnsi="Arial"/>
      <w:sz w:val="24"/>
      <w:szCs w:val="24"/>
    </w:rPr>
  </w:style>
  <w:style w:type="paragraph" w:customStyle="1" w:styleId="Application">
    <w:name w:val="Application!Приложение"/>
    <w:rsid w:val="009269E9"/>
    <w:pPr>
      <w:spacing w:before="120" w:after="120"/>
      <w:jc w:val="right"/>
    </w:pPr>
    <w:rPr>
      <w:rFonts w:ascii="Arial" w:eastAsia="Times New Roman" w:hAnsi="Arial" w:cs="Arial"/>
      <w:b/>
      <w:bCs/>
      <w:kern w:val="28"/>
      <w:sz w:val="32"/>
      <w:szCs w:val="32"/>
    </w:rPr>
  </w:style>
  <w:style w:type="paragraph" w:customStyle="1" w:styleId="Table">
    <w:name w:val="Table!Таблица"/>
    <w:rsid w:val="009269E9"/>
    <w:rPr>
      <w:rFonts w:ascii="Arial" w:eastAsia="Times New Roman" w:hAnsi="Arial" w:cs="Arial"/>
      <w:bCs/>
      <w:kern w:val="28"/>
      <w:sz w:val="24"/>
      <w:szCs w:val="32"/>
    </w:rPr>
  </w:style>
  <w:style w:type="paragraph" w:customStyle="1" w:styleId="Table0">
    <w:name w:val="Table!"/>
    <w:next w:val="Table"/>
    <w:rsid w:val="009269E9"/>
    <w:pPr>
      <w:jc w:val="center"/>
    </w:pPr>
    <w:rPr>
      <w:rFonts w:ascii="Arial" w:eastAsia="Times New Roman" w:hAnsi="Arial" w:cs="Arial"/>
      <w:b/>
      <w:bCs/>
      <w:kern w:val="28"/>
      <w:sz w:val="24"/>
      <w:szCs w:val="32"/>
    </w:rPr>
  </w:style>
  <w:style w:type="character" w:customStyle="1" w:styleId="ad">
    <w:name w:val="Гипертекстовая ссылка"/>
    <w:uiPriority w:val="99"/>
    <w:rsid w:val="00886C86"/>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69E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69E9"/>
    <w:pPr>
      <w:jc w:val="center"/>
      <w:outlineLvl w:val="0"/>
    </w:pPr>
    <w:rPr>
      <w:rFonts w:cs="Arial"/>
      <w:b/>
      <w:bCs/>
      <w:kern w:val="32"/>
      <w:sz w:val="32"/>
      <w:szCs w:val="32"/>
    </w:rPr>
  </w:style>
  <w:style w:type="paragraph" w:styleId="2">
    <w:name w:val="heading 2"/>
    <w:aliases w:val="!Разделы документа"/>
    <w:basedOn w:val="a"/>
    <w:link w:val="20"/>
    <w:qFormat/>
    <w:rsid w:val="009269E9"/>
    <w:pPr>
      <w:jc w:val="center"/>
      <w:outlineLvl w:val="1"/>
    </w:pPr>
    <w:rPr>
      <w:rFonts w:cs="Arial"/>
      <w:b/>
      <w:bCs/>
      <w:iCs/>
      <w:sz w:val="30"/>
      <w:szCs w:val="28"/>
    </w:rPr>
  </w:style>
  <w:style w:type="paragraph" w:styleId="3">
    <w:name w:val="heading 3"/>
    <w:aliases w:val="!Главы документа"/>
    <w:basedOn w:val="a"/>
    <w:link w:val="30"/>
    <w:qFormat/>
    <w:rsid w:val="009269E9"/>
    <w:pPr>
      <w:outlineLvl w:val="2"/>
    </w:pPr>
    <w:rPr>
      <w:rFonts w:cs="Arial"/>
      <w:b/>
      <w:bCs/>
      <w:sz w:val="28"/>
      <w:szCs w:val="26"/>
    </w:rPr>
  </w:style>
  <w:style w:type="paragraph" w:styleId="4">
    <w:name w:val="heading 4"/>
    <w:aliases w:val="!Параграфы/Статьи документа"/>
    <w:basedOn w:val="a"/>
    <w:link w:val="40"/>
    <w:qFormat/>
    <w:rsid w:val="009269E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3D2D67"/>
    <w:rPr>
      <w:rFonts w:ascii="Arial" w:eastAsia="Times New Roman" w:hAnsi="Arial" w:cs="Arial"/>
      <w:b/>
      <w:bCs/>
      <w:kern w:val="32"/>
      <w:sz w:val="32"/>
      <w:szCs w:val="32"/>
    </w:rPr>
  </w:style>
  <w:style w:type="character" w:styleId="a3">
    <w:name w:val="Hyperlink"/>
    <w:basedOn w:val="a0"/>
    <w:rsid w:val="009269E9"/>
    <w:rPr>
      <w:color w:val="0000FF"/>
      <w:u w:val="none"/>
    </w:rPr>
  </w:style>
  <w:style w:type="paragraph" w:styleId="a4">
    <w:name w:val="Body Text"/>
    <w:basedOn w:val="a"/>
    <w:link w:val="a5"/>
    <w:semiHidden/>
    <w:unhideWhenUsed/>
    <w:rsid w:val="003D2D67"/>
    <w:rPr>
      <w:sz w:val="28"/>
    </w:rPr>
  </w:style>
  <w:style w:type="character" w:customStyle="1" w:styleId="a5">
    <w:name w:val="Основной текст Знак"/>
    <w:link w:val="a4"/>
    <w:semiHidden/>
    <w:rsid w:val="003D2D67"/>
    <w:rPr>
      <w:rFonts w:ascii="Times New Roman" w:eastAsia="Times New Roman" w:hAnsi="Times New Roman" w:cs="Times New Roman"/>
      <w:sz w:val="28"/>
      <w:szCs w:val="24"/>
      <w:lang w:eastAsia="ru-RU"/>
    </w:rPr>
  </w:style>
  <w:style w:type="paragraph" w:customStyle="1" w:styleId="ConsPlusNormal">
    <w:name w:val="ConsPlusNormal"/>
    <w:rsid w:val="003D2D67"/>
    <w:pPr>
      <w:autoSpaceDE w:val="0"/>
      <w:autoSpaceDN w:val="0"/>
      <w:adjustRightInd w:val="0"/>
    </w:pPr>
    <w:rPr>
      <w:rFonts w:ascii="Arial" w:hAnsi="Arial" w:cs="Arial"/>
      <w:lang w:eastAsia="en-US"/>
    </w:rPr>
  </w:style>
  <w:style w:type="paragraph" w:customStyle="1" w:styleId="ConsPlusTitle">
    <w:name w:val="ConsPlusTitle"/>
    <w:uiPriority w:val="99"/>
    <w:rsid w:val="003D2D67"/>
    <w:pPr>
      <w:autoSpaceDE w:val="0"/>
      <w:autoSpaceDN w:val="0"/>
      <w:adjustRightInd w:val="0"/>
    </w:pPr>
    <w:rPr>
      <w:rFonts w:ascii="Arial" w:hAnsi="Arial" w:cs="Arial"/>
      <w:b/>
      <w:bCs/>
      <w:lang w:eastAsia="en-US"/>
    </w:rPr>
  </w:style>
  <w:style w:type="character" w:customStyle="1" w:styleId="20">
    <w:name w:val="Заголовок 2 Знак"/>
    <w:aliases w:val="!Разделы документа Знак"/>
    <w:link w:val="2"/>
    <w:rsid w:val="003D2D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D2D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D2D67"/>
    <w:rPr>
      <w:rFonts w:ascii="Arial" w:eastAsia="Times New Roman" w:hAnsi="Arial"/>
      <w:b/>
      <w:bCs/>
      <w:sz w:val="26"/>
      <w:szCs w:val="28"/>
    </w:rPr>
  </w:style>
  <w:style w:type="character" w:styleId="HTML">
    <w:name w:val="HTML Variable"/>
    <w:aliases w:val="!Ссылки в документе"/>
    <w:basedOn w:val="a0"/>
    <w:rsid w:val="009269E9"/>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269E9"/>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3D2D67"/>
    <w:rPr>
      <w:rFonts w:ascii="Courier" w:eastAsia="Times New Roman" w:hAnsi="Courier"/>
      <w:sz w:val="22"/>
    </w:rPr>
  </w:style>
  <w:style w:type="paragraph" w:customStyle="1" w:styleId="Title">
    <w:name w:val="Title!Название НПА"/>
    <w:basedOn w:val="a"/>
    <w:rsid w:val="009269E9"/>
    <w:pPr>
      <w:spacing w:before="240" w:after="60"/>
      <w:jc w:val="center"/>
      <w:outlineLvl w:val="0"/>
    </w:pPr>
    <w:rPr>
      <w:rFonts w:cs="Arial"/>
      <w:b/>
      <w:bCs/>
      <w:kern w:val="28"/>
      <w:sz w:val="32"/>
      <w:szCs w:val="32"/>
    </w:rPr>
  </w:style>
  <w:style w:type="table" w:styleId="a8">
    <w:name w:val="Table Grid"/>
    <w:basedOn w:val="a1"/>
    <w:uiPriority w:val="59"/>
    <w:rsid w:val="0031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1487D"/>
    <w:pPr>
      <w:tabs>
        <w:tab w:val="center" w:pos="4677"/>
        <w:tab w:val="right" w:pos="9355"/>
      </w:tabs>
    </w:pPr>
  </w:style>
  <w:style w:type="character" w:customStyle="1" w:styleId="aa">
    <w:name w:val="Верхний колонтитул Знак"/>
    <w:link w:val="a9"/>
    <w:uiPriority w:val="99"/>
    <w:rsid w:val="0031487D"/>
    <w:rPr>
      <w:rFonts w:ascii="Arial" w:eastAsia="Times New Roman" w:hAnsi="Arial"/>
      <w:sz w:val="24"/>
      <w:szCs w:val="24"/>
    </w:rPr>
  </w:style>
  <w:style w:type="paragraph" w:styleId="ab">
    <w:name w:val="footer"/>
    <w:basedOn w:val="a"/>
    <w:link w:val="ac"/>
    <w:uiPriority w:val="99"/>
    <w:unhideWhenUsed/>
    <w:rsid w:val="0031487D"/>
    <w:pPr>
      <w:tabs>
        <w:tab w:val="center" w:pos="4677"/>
        <w:tab w:val="right" w:pos="9355"/>
      </w:tabs>
    </w:pPr>
  </w:style>
  <w:style w:type="character" w:customStyle="1" w:styleId="ac">
    <w:name w:val="Нижний колонтитул Знак"/>
    <w:link w:val="ab"/>
    <w:uiPriority w:val="99"/>
    <w:rsid w:val="0031487D"/>
    <w:rPr>
      <w:rFonts w:ascii="Arial" w:eastAsia="Times New Roman" w:hAnsi="Arial"/>
      <w:sz w:val="24"/>
      <w:szCs w:val="24"/>
    </w:rPr>
  </w:style>
  <w:style w:type="paragraph" w:customStyle="1" w:styleId="Application">
    <w:name w:val="Application!Приложение"/>
    <w:rsid w:val="009269E9"/>
    <w:pPr>
      <w:spacing w:before="120" w:after="120"/>
      <w:jc w:val="right"/>
    </w:pPr>
    <w:rPr>
      <w:rFonts w:ascii="Arial" w:eastAsia="Times New Roman" w:hAnsi="Arial" w:cs="Arial"/>
      <w:b/>
      <w:bCs/>
      <w:kern w:val="28"/>
      <w:sz w:val="32"/>
      <w:szCs w:val="32"/>
    </w:rPr>
  </w:style>
  <w:style w:type="paragraph" w:customStyle="1" w:styleId="Table">
    <w:name w:val="Table!Таблица"/>
    <w:rsid w:val="009269E9"/>
    <w:rPr>
      <w:rFonts w:ascii="Arial" w:eastAsia="Times New Roman" w:hAnsi="Arial" w:cs="Arial"/>
      <w:bCs/>
      <w:kern w:val="28"/>
      <w:sz w:val="24"/>
      <w:szCs w:val="32"/>
    </w:rPr>
  </w:style>
  <w:style w:type="paragraph" w:customStyle="1" w:styleId="Table0">
    <w:name w:val="Table!"/>
    <w:next w:val="Table"/>
    <w:rsid w:val="009269E9"/>
    <w:pPr>
      <w:jc w:val="center"/>
    </w:pPr>
    <w:rPr>
      <w:rFonts w:ascii="Arial" w:eastAsia="Times New Roman" w:hAnsi="Arial" w:cs="Arial"/>
      <w:b/>
      <w:bCs/>
      <w:kern w:val="28"/>
      <w:sz w:val="24"/>
      <w:szCs w:val="32"/>
    </w:rPr>
  </w:style>
  <w:style w:type="character" w:customStyle="1" w:styleId="ad">
    <w:name w:val="Гипертекстовая ссылка"/>
    <w:uiPriority w:val="99"/>
    <w:rsid w:val="00886C86"/>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54854&amp;sub=18" TargetMode="External"/><Relationship Id="rId13" Type="http://schemas.openxmlformats.org/officeDocument/2006/relationships/hyperlink" Target="http://internet.garant.ru/document?id=12024624&amp;sub=39328" TargetMode="External"/><Relationship Id="rId18"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26" Type="http://schemas.openxmlformats.org/officeDocument/2006/relationships/hyperlink" Target="http://internet.garant.ru/document?id=18000005&amp;sub=28" TargetMode="External"/><Relationship Id="rId3" Type="http://schemas.microsoft.com/office/2007/relationships/stylesWithEffects" Target="stylesWithEffects.xml"/><Relationship Id="rId21" Type="http://schemas.openxmlformats.org/officeDocument/2006/relationships/hyperlink" Target="http://internet.garant.ru/document?id=12024624&amp;sub=391181" TargetMode="External"/><Relationship Id="rId7" Type="http://schemas.openxmlformats.org/officeDocument/2006/relationships/endnotes" Target="endnotes.xml"/><Relationship Id="rId12" Type="http://schemas.openxmlformats.org/officeDocument/2006/relationships/hyperlink" Target="http://internet.garant.ru/document?id=12024624&amp;sub=39326" TargetMode="External"/><Relationship Id="rId17" Type="http://schemas.openxmlformats.org/officeDocument/2006/relationships/hyperlink" Target="http://internet.garant.ru/document?id=12054854&amp;sub=18044" TargetMode="External"/><Relationship Id="rId25" Type="http://schemas.openxmlformats.org/officeDocument/2006/relationships/hyperlink" Target="http://internet.garant.ru/document?id=12048517&amp;sub=0" TargetMode="External"/><Relationship Id="rId2" Type="http://schemas.openxmlformats.org/officeDocument/2006/relationships/styles" Target="styles.xml"/><Relationship Id="rId16" Type="http://schemas.openxmlformats.org/officeDocument/2006/relationships/hyperlink" Target="http://internet.garant.ru/document?id=71289734&amp;sub=2000" TargetMode="External"/><Relationship Id="rId20"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id=12061610&amp;sub=0" TargetMode="External"/><Relationship Id="rId24" Type="http://schemas.openxmlformats.org/officeDocument/2006/relationships/hyperlink" Target="http://internet.garant.ru/document?id=12024624&amp;sub=3911819" TargetMode="External"/><Relationship Id="rId5" Type="http://schemas.openxmlformats.org/officeDocument/2006/relationships/webSettings" Target="webSettings.xml"/><Relationship Id="rId15" Type="http://schemas.openxmlformats.org/officeDocument/2006/relationships/hyperlink" Target="http://internet.garant.ru/document?id=12048517&amp;sub=23010225" TargetMode="External"/><Relationship Id="rId23" Type="http://schemas.openxmlformats.org/officeDocument/2006/relationships/hyperlink" Target="http://internet.garant.ru/document?id=12024624&amp;sub=3911818" TargetMode="External"/><Relationship Id="rId28" Type="http://schemas.openxmlformats.org/officeDocument/2006/relationships/theme" Target="theme/theme1.xml"/><Relationship Id="rId10" Type="http://schemas.openxmlformats.org/officeDocument/2006/relationships/hyperlink" Target="http://internet.garant.ru/document?id=12054854&amp;sub=1605" TargetMode="External"/><Relationship Id="rId19"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4" Type="http://schemas.openxmlformats.org/officeDocument/2006/relationships/settings" Target="settings.xml"/><Relationship Id="rId9"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14" Type="http://schemas.openxmlformats.org/officeDocument/2006/relationships/hyperlink" Target="http://internet.garant.ru/document?id=12024624&amp;sub=39329" TargetMode="External"/><Relationship Id="rId22" Type="http://schemas.openxmlformats.org/officeDocument/2006/relationships/hyperlink" Target="http://internet.garant.ru/document?id=12024624&amp;sub=391181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155</TotalTime>
  <Pages>8</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Круглянское СП</cp:lastModifiedBy>
  <cp:revision>14</cp:revision>
  <dcterms:created xsi:type="dcterms:W3CDTF">2021-03-03T09:56:00Z</dcterms:created>
  <dcterms:modified xsi:type="dcterms:W3CDTF">2021-04-01T07:48:00Z</dcterms:modified>
</cp:coreProperties>
</file>