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4E0" w:rsidRPr="008339D9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2ADA" w:rsidRPr="0083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КРУГЛЯНСКОГО СЕЛЬСКОГО ПОСЕЛЕНИЯКАШИРСКОГО</w:t>
      </w:r>
      <w:r w:rsidRPr="0083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 ВОРОНЕЖСКОЙ ОБЛАСТИ</w:t>
      </w:r>
    </w:p>
    <w:p w:rsidR="00D12ADA" w:rsidRPr="00C868F4" w:rsidRDefault="00D12ADA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4E0" w:rsidRPr="008339D9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4E0" w:rsidRPr="00C868F4" w:rsidRDefault="00735263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20.10.</w:t>
      </w:r>
      <w:r w:rsidR="00D12ADA" w:rsidRP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№ 39</w:t>
      </w:r>
    </w:p>
    <w:p w:rsidR="00C004E0" w:rsidRPr="00C868F4" w:rsidRDefault="005E6E56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D12ADA" w:rsidRP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</w:t>
      </w:r>
    </w:p>
    <w:p w:rsidR="00C004E0" w:rsidRPr="00C868F4" w:rsidRDefault="00C004E0" w:rsidP="00C004E0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8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Положения о порядке заключения договоров (соглашений) с казачьими обществами и Положения о порядке финансирования несения муниципальной или иной службы членами казачьих обществ</w:t>
      </w:r>
    </w:p>
    <w:p w:rsidR="00760A4C" w:rsidRPr="00C868F4" w:rsidRDefault="00C004E0" w:rsidP="0076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history="1">
        <w:r w:rsidRPr="00C868F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5 статьи 7</w:t>
        </w:r>
      </w:hyperlink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05.12.2</w:t>
      </w:r>
      <w:r w:rsidR="00760A4C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005 № 154-ФЗ «О государственной службе 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казачества», </w:t>
      </w:r>
      <w:hyperlink r:id="rId6" w:history="1">
        <w:r w:rsidRPr="00C868F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004E0" w:rsidRPr="00C868F4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</w:t>
      </w:r>
      <w:hyperlink r:id="rId7" w:anchor="P31" w:history="1">
        <w:r w:rsidRPr="00C868F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</w:t>
        </w:r>
      </w:hyperlink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заключения договоров (соглашений) с казачьими обществами согласно приложению № 1 к настоящему постановлению.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</w:t>
      </w:r>
      <w:hyperlink r:id="rId8" w:anchor="P54" w:history="1">
        <w:r w:rsidRPr="00C868F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</w:t>
        </w:r>
      </w:hyperlink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финансирования несения муниципальной или иной службы членами казачьих обществ согласно приложению № 2 к настоящему постановлению.</w:t>
      </w:r>
    </w:p>
    <w:p w:rsidR="00C868F4" w:rsidRPr="00C004E0" w:rsidRDefault="00C868F4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868F4">
        <w:rPr>
          <w:rFonts w:ascii="Times New Roman" w:hAnsi="Times New Roman" w:cs="Times New Roman"/>
          <w:sz w:val="28"/>
          <w:szCs w:val="28"/>
        </w:rPr>
        <w:t xml:space="preserve"> </w:t>
      </w:r>
      <w:r w:rsidRPr="009166B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средстве массовой информации органов мес</w:t>
      </w:r>
      <w:r w:rsidR="00433769">
        <w:rPr>
          <w:rFonts w:ascii="Times New Roman" w:hAnsi="Times New Roman" w:cs="Times New Roman"/>
          <w:sz w:val="28"/>
          <w:szCs w:val="28"/>
        </w:rPr>
        <w:t>тного самоуправления Круглянского</w:t>
      </w:r>
      <w:r w:rsidRPr="009166B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</w:t>
      </w:r>
      <w:r>
        <w:rPr>
          <w:rFonts w:ascii="Times New Roman" w:hAnsi="Times New Roman" w:cs="Times New Roman"/>
          <w:sz w:val="28"/>
          <w:szCs w:val="28"/>
        </w:rPr>
        <w:t>льных правовых актов Круглянского</w:t>
      </w:r>
      <w:r w:rsidRPr="009166B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Круглянского</w:t>
      </w:r>
      <w:r w:rsidRPr="009166B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D12ADA" w:rsidRDefault="00D12ADA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2ADA" w:rsidRPr="00C004E0" w:rsidRDefault="00D12ADA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D12ADA" w:rsidRPr="00C004E0" w:rsidTr="00C004E0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E0" w:rsidRPr="00C868F4" w:rsidRDefault="00C004E0" w:rsidP="00D12ADA">
            <w:pPr>
              <w:spacing w:after="0" w:line="240" w:lineRule="auto"/>
              <w:ind w:right="-5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12ADA" w:rsidRPr="00C8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Круглянского сельского поселения                                                        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E0" w:rsidRPr="00C868F4" w:rsidRDefault="00D12ADA" w:rsidP="00D1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Г.Н.Лихачев</w:t>
            </w:r>
            <w:r w:rsidR="00C004E0" w:rsidRPr="00C8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04E0" w:rsidRPr="00C868F4" w:rsidRDefault="00C004E0" w:rsidP="00D1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0A4C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60A4C" w:rsidRPr="00C868F4" w:rsidRDefault="00760A4C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68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C004E0" w:rsidRPr="00C868F4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 к постановлению администрации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Круглянского сельского </w:t>
      </w:r>
      <w:proofErr w:type="gramStart"/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proofErr w:type="gramEnd"/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</w:t>
      </w:r>
      <w:r w:rsidR="001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оронежской области от 20.10.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C868F4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 с казачьими обществами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заключения администрацией 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 (далее - Администрация) договоров (соглашений) с осуществляющими свою деятельность на территории 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 и зарегистрированных на территории Воронежской области.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Сторонами договоров являются: Администрация, с одной стороны, и казачье общество, с другой стороны.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 заключении Администрацией договора принимает глава 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Договор от имени Администрации подписывается главой 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Воронежской области либо уполномоченным им лицом.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C004E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</w:t>
      </w:r>
      <w:r w:rsidR="004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433769" w:rsidRDefault="00433769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769" w:rsidRPr="00C868F4" w:rsidRDefault="00433769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5E6E56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Круглянского сельского поселения                                Г.Н.Лихачев</w:t>
      </w:r>
      <w:r w:rsidR="00C004E0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0A4C" w:rsidRPr="00C868F4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0A4C" w:rsidRPr="00C868F4" w:rsidRDefault="00760A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04E0" w:rsidRPr="00C868F4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 к постановлению администрации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Круглянского сельского поселения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</w:t>
      </w:r>
      <w:r w:rsidR="001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 от 20.10.2022 № 39</w:t>
      </w:r>
      <w:bookmarkStart w:id="0" w:name="_GoBack"/>
      <w:bookmarkEnd w:id="0"/>
    </w:p>
    <w:p w:rsidR="00C004E0" w:rsidRPr="00C868F4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C868F4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регулирует вопросы финансирования из бюджета </w:t>
      </w:r>
      <w:r w:rsidR="005E6E56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Pr="004337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433769" w:rsidRPr="0043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Круглянского сельского поселения</w:t>
      </w:r>
      <w:r w:rsidRPr="0043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C004E0" w:rsidRPr="00C868F4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356914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 бюджете</w:t>
      </w:r>
      <w:r w:rsidR="00356914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Круглянского сельского поселения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ADA"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5E6E56" w:rsidRPr="00C868F4" w:rsidRDefault="005E6E56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E56" w:rsidRPr="00C868F4" w:rsidRDefault="005E6E56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E56" w:rsidRPr="00C868F4" w:rsidRDefault="005E6E56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8F4" w:rsidRPr="00C868F4" w:rsidRDefault="005E6E56" w:rsidP="007821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Круглянского сельского поселения                                </w:t>
      </w:r>
      <w:r w:rsidR="0078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Г.Н.Лихачев</w:t>
      </w:r>
    </w:p>
    <w:sectPr w:rsidR="00C868F4" w:rsidRPr="00C868F4" w:rsidSect="006605FC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E0"/>
    <w:rsid w:val="000D51F4"/>
    <w:rsid w:val="0016596D"/>
    <w:rsid w:val="00356914"/>
    <w:rsid w:val="00433769"/>
    <w:rsid w:val="005E6E56"/>
    <w:rsid w:val="006605FC"/>
    <w:rsid w:val="00735263"/>
    <w:rsid w:val="00760A4C"/>
    <w:rsid w:val="00782119"/>
    <w:rsid w:val="008339D9"/>
    <w:rsid w:val="00841FBB"/>
    <w:rsid w:val="00C004E0"/>
    <w:rsid w:val="00C868F4"/>
    <w:rsid w:val="00D12ADA"/>
    <w:rsid w:val="00D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81377-3DE6-43AF-A640-B5CF3BA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5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9C7C-38C0-4DD5-AA03-D0C4B971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Круглое </cp:lastModifiedBy>
  <cp:revision>14</cp:revision>
  <cp:lastPrinted>2022-10-20T13:17:00Z</cp:lastPrinted>
  <dcterms:created xsi:type="dcterms:W3CDTF">2022-10-18T08:31:00Z</dcterms:created>
  <dcterms:modified xsi:type="dcterms:W3CDTF">2022-10-20T13:17:00Z</dcterms:modified>
</cp:coreProperties>
</file>