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AF" w:rsidRPr="001613AF" w:rsidRDefault="001613AF" w:rsidP="004321A8">
      <w:pPr>
        <w:ind w:firstLine="709"/>
        <w:jc w:val="center"/>
        <w:rPr>
          <w:rFonts w:ascii="Times New Roman" w:hAnsi="Times New Roman"/>
          <w:b/>
          <w:bCs/>
          <w:color w:val="1E1E1E"/>
        </w:rPr>
      </w:pPr>
      <w:r>
        <w:rPr>
          <w:rFonts w:ascii="Times New Roman" w:hAnsi="Times New Roman"/>
          <w:bCs/>
          <w:color w:val="1E1E1E"/>
        </w:rPr>
        <w:t xml:space="preserve">                             </w:t>
      </w:r>
    </w:p>
    <w:p w:rsidR="001613AF" w:rsidRDefault="001613AF" w:rsidP="004321A8">
      <w:pPr>
        <w:ind w:firstLine="709"/>
        <w:jc w:val="center"/>
        <w:rPr>
          <w:rFonts w:ascii="Times New Roman" w:hAnsi="Times New Roman"/>
          <w:bCs/>
          <w:color w:val="1E1E1E"/>
        </w:rPr>
      </w:pPr>
    </w:p>
    <w:p w:rsidR="00961C95" w:rsidRPr="00BE72C0" w:rsidRDefault="00961C95" w:rsidP="004321A8">
      <w:pPr>
        <w:ind w:firstLine="709"/>
        <w:jc w:val="center"/>
        <w:rPr>
          <w:rFonts w:ascii="Times New Roman" w:hAnsi="Times New Roman"/>
          <w:b/>
          <w:bCs/>
          <w:color w:val="1E1E1E"/>
        </w:rPr>
      </w:pPr>
      <w:r w:rsidRPr="00BE72C0">
        <w:rPr>
          <w:rFonts w:ascii="Times New Roman" w:hAnsi="Times New Roman"/>
          <w:b/>
          <w:bCs/>
          <w:color w:val="1E1E1E"/>
        </w:rPr>
        <w:t>АДМИНИСТРАЦИЯ</w:t>
      </w:r>
    </w:p>
    <w:p w:rsidR="00961C95" w:rsidRPr="00BE72C0" w:rsidRDefault="004139B3" w:rsidP="004321A8">
      <w:pPr>
        <w:ind w:firstLine="709"/>
        <w:jc w:val="center"/>
        <w:rPr>
          <w:rFonts w:ascii="Times New Roman" w:hAnsi="Times New Roman"/>
          <w:b/>
          <w:bCs/>
          <w:color w:val="1E1E1E"/>
        </w:rPr>
      </w:pPr>
      <w:r>
        <w:rPr>
          <w:rFonts w:ascii="Times New Roman" w:hAnsi="Times New Roman"/>
          <w:b/>
          <w:bCs/>
          <w:color w:val="1E1E1E"/>
        </w:rPr>
        <w:t>КРУГЛЯНСКОГО</w:t>
      </w:r>
      <w:r w:rsidR="00AF4FE3" w:rsidRPr="00BE72C0">
        <w:rPr>
          <w:rFonts w:ascii="Times New Roman" w:hAnsi="Times New Roman"/>
          <w:b/>
          <w:bCs/>
          <w:color w:val="1E1E1E"/>
        </w:rPr>
        <w:t xml:space="preserve"> СЕЛЬСКОГО </w:t>
      </w:r>
      <w:r w:rsidR="00961C95" w:rsidRPr="00BE72C0">
        <w:rPr>
          <w:rFonts w:ascii="Times New Roman" w:hAnsi="Times New Roman"/>
          <w:b/>
          <w:bCs/>
          <w:color w:val="1E1E1E"/>
        </w:rPr>
        <w:t>ПОСЕЛЕНИЯ</w:t>
      </w:r>
    </w:p>
    <w:p w:rsidR="00961C95" w:rsidRPr="00BE72C0" w:rsidRDefault="00AF4FE3" w:rsidP="004321A8">
      <w:pPr>
        <w:ind w:firstLine="709"/>
        <w:jc w:val="center"/>
        <w:rPr>
          <w:rFonts w:ascii="Times New Roman" w:hAnsi="Times New Roman"/>
          <w:b/>
          <w:bCs/>
          <w:color w:val="1E1E1E"/>
        </w:rPr>
      </w:pPr>
      <w:r w:rsidRPr="00BE72C0">
        <w:rPr>
          <w:rFonts w:ascii="Times New Roman" w:hAnsi="Times New Roman"/>
          <w:b/>
          <w:bCs/>
          <w:color w:val="1E1E1E"/>
        </w:rPr>
        <w:t xml:space="preserve">КАШИРСКОГО </w:t>
      </w:r>
      <w:r w:rsidR="00961C95" w:rsidRPr="00BE72C0">
        <w:rPr>
          <w:rFonts w:ascii="Times New Roman" w:hAnsi="Times New Roman"/>
          <w:b/>
          <w:bCs/>
          <w:color w:val="1E1E1E"/>
        </w:rPr>
        <w:t>МУНИЦИПАЛЬНОГО РАЙОНА</w:t>
      </w:r>
    </w:p>
    <w:p w:rsidR="004321A8" w:rsidRPr="00BE72C0" w:rsidRDefault="00961C95" w:rsidP="004321A8">
      <w:pPr>
        <w:ind w:firstLine="709"/>
        <w:jc w:val="center"/>
        <w:rPr>
          <w:rFonts w:ascii="Times New Roman" w:hAnsi="Times New Roman"/>
          <w:b/>
          <w:bCs/>
          <w:color w:val="1E1E1E"/>
        </w:rPr>
      </w:pPr>
      <w:r w:rsidRPr="00BE72C0">
        <w:rPr>
          <w:rFonts w:ascii="Times New Roman" w:hAnsi="Times New Roman"/>
          <w:b/>
          <w:bCs/>
          <w:color w:val="1E1E1E"/>
        </w:rPr>
        <w:t>ВОРОНЕЖСКОЙ ОБЛАСТИ</w:t>
      </w:r>
    </w:p>
    <w:p w:rsidR="0034201C" w:rsidRPr="00BE72C0" w:rsidRDefault="0034201C" w:rsidP="004321A8">
      <w:pPr>
        <w:ind w:firstLine="709"/>
        <w:jc w:val="center"/>
        <w:rPr>
          <w:rFonts w:ascii="Times New Roman" w:hAnsi="Times New Roman"/>
          <w:b/>
          <w:bCs/>
          <w:color w:val="1E1E1E"/>
        </w:rPr>
      </w:pPr>
    </w:p>
    <w:p w:rsidR="00961C95" w:rsidRPr="00BE72C0" w:rsidRDefault="00961C95" w:rsidP="004321A8">
      <w:pPr>
        <w:ind w:firstLine="709"/>
        <w:jc w:val="center"/>
        <w:rPr>
          <w:rFonts w:ascii="Times New Roman" w:hAnsi="Times New Roman"/>
          <w:b/>
          <w:bCs/>
        </w:rPr>
      </w:pPr>
      <w:r w:rsidRPr="00BE72C0">
        <w:rPr>
          <w:rFonts w:ascii="Times New Roman" w:hAnsi="Times New Roman"/>
          <w:b/>
          <w:bCs/>
          <w:color w:val="1E1E1E"/>
        </w:rPr>
        <w:t>ПОСТАНОВЛЕНИЕ</w:t>
      </w:r>
    </w:p>
    <w:p w:rsidR="00961C95" w:rsidRPr="004B41C2" w:rsidRDefault="00D523B5" w:rsidP="00D523B5">
      <w:pPr>
        <w:ind w:firstLine="0"/>
        <w:rPr>
          <w:rFonts w:ascii="Times New Roman" w:hAnsi="Times New Roman"/>
        </w:rPr>
      </w:pPr>
      <w:r>
        <w:rPr>
          <w:rFonts w:ascii="Times New Roman" w:hAnsi="Times New Roman"/>
          <w:color w:val="1E1E1E"/>
        </w:rPr>
        <w:t>о</w:t>
      </w:r>
      <w:r w:rsidR="00961C95" w:rsidRPr="004B41C2">
        <w:rPr>
          <w:rFonts w:ascii="Times New Roman" w:hAnsi="Times New Roman"/>
          <w:color w:val="1E1E1E"/>
        </w:rPr>
        <w:t xml:space="preserve">т </w:t>
      </w:r>
      <w:r>
        <w:rPr>
          <w:rFonts w:ascii="Times New Roman" w:hAnsi="Times New Roman"/>
          <w:color w:val="1E1E1E"/>
        </w:rPr>
        <w:t xml:space="preserve">14.11.2022  </w:t>
      </w:r>
      <w:r w:rsidR="00961C95" w:rsidRPr="004B41C2">
        <w:rPr>
          <w:rFonts w:ascii="Times New Roman" w:hAnsi="Times New Roman"/>
          <w:color w:val="1E1E1E"/>
        </w:rPr>
        <w:t xml:space="preserve"> №</w:t>
      </w:r>
      <w:r>
        <w:rPr>
          <w:rFonts w:ascii="Times New Roman" w:hAnsi="Times New Roman"/>
          <w:color w:val="1E1E1E"/>
        </w:rPr>
        <w:t xml:space="preserve"> 41</w:t>
      </w:r>
    </w:p>
    <w:p w:rsidR="00961C95" w:rsidRPr="004B41C2" w:rsidRDefault="004139B3" w:rsidP="00D523B5">
      <w:pPr>
        <w:ind w:firstLine="0"/>
        <w:rPr>
          <w:rFonts w:ascii="Times New Roman" w:hAnsi="Times New Roman"/>
          <w:color w:val="1E1E1E"/>
        </w:rPr>
      </w:pPr>
      <w:r>
        <w:rPr>
          <w:rFonts w:ascii="Times New Roman" w:hAnsi="Times New Roman"/>
          <w:color w:val="1E1E1E"/>
        </w:rPr>
        <w:t>с.Круглое</w:t>
      </w:r>
    </w:p>
    <w:p w:rsidR="00416206" w:rsidRPr="004B41C2" w:rsidRDefault="00416206" w:rsidP="004321A8">
      <w:pPr>
        <w:pStyle w:val="Title"/>
        <w:spacing w:before="0" w:after="0"/>
        <w:ind w:firstLine="709"/>
        <w:outlineLvl w:val="9"/>
        <w:rPr>
          <w:rFonts w:ascii="Times New Roman" w:hAnsi="Times New Roman" w:cs="Times New Roman"/>
        </w:rPr>
      </w:pPr>
    </w:p>
    <w:p w:rsidR="004B41C2" w:rsidRPr="004B41C2" w:rsidRDefault="004B41C2" w:rsidP="004B41C2">
      <w:pPr>
        <w:ind w:right="4251" w:firstLine="0"/>
        <w:rPr>
          <w:rFonts w:ascii="Times New Roman" w:hAnsi="Times New Roman"/>
          <w:b/>
          <w:bCs/>
          <w:kern w:val="28"/>
        </w:rPr>
      </w:pPr>
      <w:r w:rsidRPr="004B41C2">
        <w:rPr>
          <w:rFonts w:ascii="Times New Roman" w:hAnsi="Times New Roman"/>
          <w:b/>
          <w:bCs/>
          <w:kern w:val="28"/>
        </w:rPr>
        <w:t xml:space="preserve">О внесении изменений в постановление администрации </w:t>
      </w:r>
      <w:r w:rsidR="004139B3">
        <w:rPr>
          <w:rFonts w:ascii="Times New Roman" w:hAnsi="Times New Roman"/>
          <w:b/>
          <w:bCs/>
          <w:kern w:val="28"/>
        </w:rPr>
        <w:t>Круглянского</w:t>
      </w:r>
      <w:r w:rsidRPr="004B41C2">
        <w:rPr>
          <w:rFonts w:ascii="Times New Roman" w:hAnsi="Times New Roman"/>
          <w:b/>
          <w:bCs/>
          <w:kern w:val="28"/>
        </w:rPr>
        <w:t xml:space="preserve"> сельского поселения Каширского муниципального</w:t>
      </w:r>
      <w:r w:rsidR="004139B3">
        <w:rPr>
          <w:rFonts w:ascii="Times New Roman" w:hAnsi="Times New Roman"/>
          <w:b/>
          <w:bCs/>
          <w:kern w:val="28"/>
        </w:rPr>
        <w:t xml:space="preserve"> района Воронежской области № 39 от 2</w:t>
      </w:r>
      <w:r w:rsidR="00A50871">
        <w:rPr>
          <w:rFonts w:ascii="Times New Roman" w:hAnsi="Times New Roman"/>
          <w:b/>
          <w:bCs/>
          <w:kern w:val="28"/>
        </w:rPr>
        <w:t>4.08.2017</w:t>
      </w:r>
      <w:r w:rsidRPr="004B41C2">
        <w:rPr>
          <w:rFonts w:ascii="Times New Roman" w:hAnsi="Times New Roman"/>
          <w:b/>
          <w:bCs/>
          <w:kern w:val="28"/>
        </w:rPr>
        <w:t xml:space="preserve"> г. "Об утверждении административного регламента </w:t>
      </w:r>
      <w:r w:rsidR="00A50871">
        <w:rPr>
          <w:rFonts w:ascii="Times New Roman" w:hAnsi="Times New Roman"/>
          <w:b/>
          <w:bCs/>
          <w:kern w:val="28"/>
        </w:rPr>
        <w:t xml:space="preserve">администрации </w:t>
      </w:r>
      <w:r w:rsidR="004139B3">
        <w:rPr>
          <w:rFonts w:ascii="Times New Roman" w:hAnsi="Times New Roman"/>
          <w:b/>
          <w:bCs/>
          <w:kern w:val="28"/>
        </w:rPr>
        <w:t>Круглянского</w:t>
      </w:r>
      <w:r w:rsidR="00A50871">
        <w:rPr>
          <w:rFonts w:ascii="Times New Roman" w:hAnsi="Times New Roman"/>
          <w:b/>
          <w:bCs/>
          <w:kern w:val="28"/>
        </w:rPr>
        <w:t xml:space="preserve"> сельского поселения Каширского муниципального района Воронежской области </w:t>
      </w:r>
      <w:r w:rsidRPr="004B41C2">
        <w:rPr>
          <w:rFonts w:ascii="Times New Roman" w:hAnsi="Times New Roman"/>
          <w:b/>
          <w:bCs/>
          <w:kern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B41C2" w:rsidRPr="004B41C2" w:rsidRDefault="004B41C2" w:rsidP="004321A8">
      <w:pPr>
        <w:ind w:firstLine="709"/>
        <w:rPr>
          <w:rFonts w:ascii="Times New Roman" w:hAnsi="Times New Roman"/>
          <w:color w:val="1E1E1E"/>
        </w:rPr>
      </w:pPr>
    </w:p>
    <w:p w:rsidR="004321A8" w:rsidRPr="004B41C2" w:rsidRDefault="008A5864" w:rsidP="004321A8">
      <w:pPr>
        <w:ind w:firstLine="709"/>
        <w:rPr>
          <w:rFonts w:ascii="Times New Roman" w:hAnsi="Times New Roman"/>
          <w:bCs/>
          <w:color w:val="1E1E1E"/>
        </w:rPr>
      </w:pPr>
      <w:r>
        <w:rPr>
          <w:rFonts w:ascii="Times New Roman" w:hAnsi="Times New Roman"/>
          <w:color w:val="1E1E1E"/>
        </w:rPr>
        <w:t>В</w:t>
      </w:r>
      <w:r w:rsidR="00961C95" w:rsidRPr="004B41C2">
        <w:rPr>
          <w:rFonts w:ascii="Times New Roman" w:hAnsi="Times New Roman"/>
          <w:color w:val="1E1E1E"/>
        </w:rPr>
        <w:t xml:space="preserve"> соответствии с Федеральным законом от 27.07.2010 г. № 210-ФЗ «Об организации предоставления государс</w:t>
      </w:r>
      <w:r w:rsidR="004B41C2" w:rsidRPr="004B41C2">
        <w:rPr>
          <w:rFonts w:ascii="Times New Roman" w:hAnsi="Times New Roman"/>
          <w:color w:val="1E1E1E"/>
        </w:rPr>
        <w:t>твенных и муниципальных услуг»</w:t>
      </w:r>
      <w:r w:rsidR="00961C95" w:rsidRPr="004B41C2">
        <w:rPr>
          <w:rFonts w:ascii="Times New Roman" w:hAnsi="Times New Roman"/>
        </w:rPr>
        <w:t xml:space="preserve">, администрация </w:t>
      </w:r>
      <w:r w:rsidR="004139B3">
        <w:rPr>
          <w:rFonts w:ascii="Times New Roman" w:hAnsi="Times New Roman"/>
        </w:rPr>
        <w:t>Круглянского</w:t>
      </w:r>
      <w:r w:rsidR="00AF4FE3" w:rsidRPr="004B41C2">
        <w:rPr>
          <w:rFonts w:ascii="Times New Roman" w:hAnsi="Times New Roman"/>
        </w:rPr>
        <w:t xml:space="preserve"> сельского </w:t>
      </w:r>
      <w:r w:rsidR="00961C95" w:rsidRPr="004B41C2">
        <w:rPr>
          <w:rFonts w:ascii="Times New Roman" w:hAnsi="Times New Roman"/>
        </w:rPr>
        <w:t xml:space="preserve">поселения </w:t>
      </w:r>
      <w:r w:rsidR="00AF4FE3" w:rsidRPr="004B41C2">
        <w:rPr>
          <w:rFonts w:ascii="Times New Roman" w:hAnsi="Times New Roman"/>
        </w:rPr>
        <w:t xml:space="preserve">Каширского </w:t>
      </w:r>
      <w:r w:rsidR="00961C95" w:rsidRPr="004B41C2">
        <w:rPr>
          <w:rFonts w:ascii="Times New Roman" w:hAnsi="Times New Roman"/>
        </w:rPr>
        <w:t xml:space="preserve">муниципального района </w:t>
      </w:r>
      <w:r w:rsidR="00961C95" w:rsidRPr="004B41C2">
        <w:rPr>
          <w:rFonts w:ascii="Times New Roman" w:hAnsi="Times New Roman"/>
          <w:bCs/>
          <w:color w:val="1E1E1E"/>
        </w:rPr>
        <w:t>п о с т а н о в л я е т:</w:t>
      </w:r>
    </w:p>
    <w:p w:rsidR="00961C95" w:rsidRPr="004B41C2" w:rsidRDefault="00961C95" w:rsidP="004321A8">
      <w:pPr>
        <w:ind w:firstLine="709"/>
        <w:rPr>
          <w:rFonts w:ascii="Times New Roman" w:hAnsi="Times New Roman"/>
          <w:color w:val="1E1E1E"/>
        </w:rPr>
      </w:pPr>
      <w:r w:rsidRPr="004B41C2">
        <w:rPr>
          <w:rFonts w:ascii="Times New Roman" w:hAnsi="Times New Roman"/>
          <w:color w:val="1E1E1E"/>
        </w:rPr>
        <w:t xml:space="preserve">1. </w:t>
      </w:r>
      <w:r w:rsidR="004B41C2" w:rsidRPr="004B41C2">
        <w:rPr>
          <w:rFonts w:ascii="Times New Roman" w:hAnsi="Times New Roman"/>
          <w:color w:val="1E1E1E"/>
        </w:rPr>
        <w:t>Изложить</w:t>
      </w:r>
      <w:r w:rsidRPr="004B41C2">
        <w:rPr>
          <w:rFonts w:ascii="Times New Roman" w:hAnsi="Times New Roman"/>
          <w:color w:val="1E1E1E"/>
        </w:rPr>
        <w:t xml:space="preserve"> административный регламент по предоставлению муниципальной услуги</w:t>
      </w:r>
      <w:r w:rsidR="00BE72C0">
        <w:rPr>
          <w:rFonts w:ascii="Times New Roman" w:hAnsi="Times New Roman"/>
          <w:color w:val="1E1E1E"/>
        </w:rPr>
        <w:t xml:space="preserve"> </w:t>
      </w:r>
      <w:r w:rsidRPr="004B41C2">
        <w:rPr>
          <w:rFonts w:ascii="Times New Roman" w:hAnsi="Times New Roman"/>
          <w:color w:val="1E1E1E"/>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004B41C2" w:rsidRPr="004B41C2">
        <w:rPr>
          <w:rFonts w:ascii="Times New Roman" w:hAnsi="Times New Roman"/>
          <w:color w:val="1E1E1E"/>
        </w:rPr>
        <w:t xml:space="preserve">венности без проведения торгов» </w:t>
      </w:r>
      <w:r w:rsidR="004B41C2" w:rsidRPr="004B41C2">
        <w:rPr>
          <w:rFonts w:ascii="Times New Roman" w:hAnsi="Times New Roman"/>
        </w:rPr>
        <w:t>в новой редакции согласно приложению к настоящему постановлению.</w:t>
      </w:r>
    </w:p>
    <w:p w:rsidR="00961C95" w:rsidRPr="004B41C2" w:rsidRDefault="00961C95" w:rsidP="004321A8">
      <w:pPr>
        <w:ind w:firstLine="709"/>
        <w:rPr>
          <w:rFonts w:ascii="Times New Roman" w:hAnsi="Times New Roman"/>
          <w:color w:val="1E1E1E"/>
        </w:rPr>
      </w:pPr>
      <w:r w:rsidRPr="004B41C2">
        <w:rPr>
          <w:rFonts w:ascii="Times New Roman" w:hAnsi="Times New Roman"/>
          <w:color w:val="1E1E1E"/>
        </w:rPr>
        <w:t xml:space="preserve"> 2. Настоящее постановление опубликовать в информационном</w:t>
      </w:r>
      <w:r w:rsidR="00BE72C0">
        <w:rPr>
          <w:rFonts w:ascii="Times New Roman" w:hAnsi="Times New Roman"/>
          <w:color w:val="1E1E1E"/>
        </w:rPr>
        <w:t xml:space="preserve"> </w:t>
      </w:r>
      <w:r w:rsidRPr="004B41C2">
        <w:rPr>
          <w:rFonts w:ascii="Times New Roman" w:hAnsi="Times New Roman"/>
          <w:color w:val="1E1E1E"/>
        </w:rPr>
        <w:t xml:space="preserve">«Вестнике» нормативных правовых актов </w:t>
      </w:r>
      <w:r w:rsidR="004139B3">
        <w:rPr>
          <w:rFonts w:ascii="Times New Roman" w:hAnsi="Times New Roman"/>
          <w:color w:val="1E1E1E"/>
        </w:rPr>
        <w:t>Круглянского</w:t>
      </w:r>
      <w:r w:rsidR="00AF4FE3" w:rsidRPr="004B41C2">
        <w:rPr>
          <w:rFonts w:ascii="Times New Roman" w:hAnsi="Times New Roman"/>
          <w:color w:val="1E1E1E"/>
        </w:rPr>
        <w:t xml:space="preserve"> сельского </w:t>
      </w:r>
      <w:r w:rsidRPr="004B41C2">
        <w:rPr>
          <w:rFonts w:ascii="Times New Roman" w:hAnsi="Times New Roman"/>
          <w:color w:val="1E1E1E"/>
        </w:rPr>
        <w:t xml:space="preserve">поселения </w:t>
      </w:r>
      <w:r w:rsidR="00AF4FE3" w:rsidRPr="004B41C2">
        <w:rPr>
          <w:rFonts w:ascii="Times New Roman" w:hAnsi="Times New Roman"/>
          <w:color w:val="1E1E1E"/>
        </w:rPr>
        <w:t xml:space="preserve">Каширского </w:t>
      </w:r>
      <w:r w:rsidRPr="004B41C2">
        <w:rPr>
          <w:rFonts w:ascii="Times New Roman" w:hAnsi="Times New Roman"/>
          <w:color w:val="1E1E1E"/>
        </w:rPr>
        <w:t>муниципального района и разместить на официальном сайте администрации поселения в сети интернет.</w:t>
      </w:r>
    </w:p>
    <w:p w:rsidR="00961C95" w:rsidRPr="004B41C2" w:rsidRDefault="00961C95" w:rsidP="004321A8">
      <w:pPr>
        <w:ind w:firstLine="709"/>
        <w:rPr>
          <w:rFonts w:ascii="Times New Roman" w:hAnsi="Times New Roman"/>
          <w:color w:val="1E1E1E"/>
        </w:rPr>
      </w:pPr>
      <w:r w:rsidRPr="004B41C2">
        <w:rPr>
          <w:rFonts w:ascii="Times New Roman" w:hAnsi="Times New Roman"/>
          <w:color w:val="1E1E1E"/>
        </w:rPr>
        <w:t xml:space="preserve"> 3. Контроль за исполнением данного постановления оставляю за собой. </w:t>
      </w:r>
    </w:p>
    <w:p w:rsidR="004321A8" w:rsidRPr="004B41C2" w:rsidRDefault="004321A8" w:rsidP="004321A8">
      <w:pPr>
        <w:ind w:firstLine="709"/>
        <w:rPr>
          <w:rFonts w:ascii="Times New Roman" w:hAnsi="Times New Roman"/>
          <w:color w:val="1E1E1E"/>
        </w:rPr>
      </w:pPr>
    </w:p>
    <w:p w:rsidR="00BE72C0" w:rsidRDefault="00BE72C0" w:rsidP="004321A8">
      <w:pPr>
        <w:ind w:left="5103" w:firstLine="0"/>
        <w:rPr>
          <w:rFonts w:ascii="Times New Roman" w:hAnsi="Times New Roman"/>
          <w:color w:val="1E1E1E"/>
        </w:rPr>
      </w:pPr>
    </w:p>
    <w:p w:rsidR="00BE72C0" w:rsidRDefault="00BE72C0" w:rsidP="004321A8">
      <w:pPr>
        <w:ind w:left="5103" w:firstLine="0"/>
        <w:rPr>
          <w:rFonts w:ascii="Times New Roman" w:hAnsi="Times New Roman"/>
          <w:color w:val="1E1E1E"/>
        </w:rPr>
      </w:pPr>
    </w:p>
    <w:p w:rsidR="00BE72C0" w:rsidRDefault="00BE72C0" w:rsidP="00BE72C0">
      <w:pPr>
        <w:ind w:firstLine="0"/>
        <w:jc w:val="left"/>
        <w:rPr>
          <w:rFonts w:ascii="Times New Roman" w:hAnsi="Times New Roman"/>
          <w:color w:val="1E1E1E"/>
        </w:rPr>
      </w:pPr>
    </w:p>
    <w:p w:rsidR="009243C9" w:rsidRDefault="009243C9" w:rsidP="009243C9">
      <w:pPr>
        <w:ind w:firstLine="0"/>
        <w:rPr>
          <w:rFonts w:ascii="Times New Roman" w:hAnsi="Times New Roman"/>
          <w:color w:val="1E1E1E"/>
        </w:rPr>
      </w:pPr>
    </w:p>
    <w:p w:rsidR="009243C9" w:rsidRDefault="009243C9" w:rsidP="009243C9">
      <w:pPr>
        <w:ind w:firstLine="0"/>
        <w:rPr>
          <w:rFonts w:ascii="Times New Roman" w:hAnsi="Times New Roman"/>
          <w:color w:val="1E1E1E"/>
        </w:rPr>
      </w:pPr>
    </w:p>
    <w:p w:rsidR="009243C9" w:rsidRDefault="009243C9" w:rsidP="009243C9">
      <w:pPr>
        <w:ind w:firstLine="0"/>
        <w:rPr>
          <w:rFonts w:ascii="Times New Roman" w:hAnsi="Times New Roman"/>
          <w:color w:val="1E1E1E"/>
        </w:rPr>
      </w:pPr>
    </w:p>
    <w:p w:rsidR="004B41C2" w:rsidRDefault="00BE72C0" w:rsidP="004139B3">
      <w:pPr>
        <w:ind w:firstLine="0"/>
        <w:jc w:val="right"/>
        <w:rPr>
          <w:rFonts w:ascii="Times New Roman" w:hAnsi="Times New Roman"/>
        </w:rPr>
      </w:pPr>
      <w:r>
        <w:rPr>
          <w:rFonts w:ascii="Times New Roman" w:hAnsi="Times New Roman"/>
          <w:color w:val="1E1E1E"/>
        </w:rPr>
        <w:t xml:space="preserve">Глава </w:t>
      </w:r>
      <w:r w:rsidR="004139B3">
        <w:rPr>
          <w:rFonts w:ascii="Times New Roman" w:hAnsi="Times New Roman"/>
          <w:color w:val="1E1E1E"/>
        </w:rPr>
        <w:t>Круглянского</w:t>
      </w:r>
      <w:r>
        <w:rPr>
          <w:rFonts w:ascii="Times New Roman" w:hAnsi="Times New Roman"/>
          <w:color w:val="1E1E1E"/>
        </w:rPr>
        <w:t xml:space="preserve"> сельского поселения   </w:t>
      </w:r>
      <w:r w:rsidR="004139B3">
        <w:rPr>
          <w:rFonts w:ascii="Times New Roman" w:hAnsi="Times New Roman"/>
          <w:color w:val="1E1E1E"/>
        </w:rPr>
        <w:t xml:space="preserve">                                                  Г.Н.Лихачев</w:t>
      </w:r>
      <w:r>
        <w:rPr>
          <w:rFonts w:ascii="Times New Roman" w:hAnsi="Times New Roman"/>
          <w:color w:val="1E1E1E"/>
        </w:rPr>
        <w:t xml:space="preserve">                 </w:t>
      </w:r>
      <w:r w:rsidR="004139B3">
        <w:rPr>
          <w:rFonts w:ascii="Times New Roman" w:hAnsi="Times New Roman"/>
          <w:color w:val="1E1E1E"/>
        </w:rPr>
        <w:t xml:space="preserve">                                           </w:t>
      </w:r>
      <w:r w:rsidR="004321A8" w:rsidRPr="00AB7532">
        <w:rPr>
          <w:rFonts w:ascii="Times New Roman" w:hAnsi="Times New Roman"/>
          <w:color w:val="1E1E1E"/>
        </w:rPr>
        <w:br w:type="page"/>
      </w:r>
      <w:r>
        <w:rPr>
          <w:rFonts w:ascii="Times New Roman" w:hAnsi="Times New Roman"/>
          <w:color w:val="1E1E1E"/>
        </w:rPr>
        <w:lastRenderedPageBreak/>
        <w:t xml:space="preserve">                                                                                        </w:t>
      </w:r>
      <w:r w:rsidR="009243C9">
        <w:rPr>
          <w:rFonts w:ascii="Times New Roman" w:hAnsi="Times New Roman"/>
          <w:color w:val="1E1E1E"/>
        </w:rPr>
        <w:t xml:space="preserve">     </w:t>
      </w:r>
      <w:r w:rsidR="00C5110B">
        <w:rPr>
          <w:rFonts w:ascii="Times New Roman" w:hAnsi="Times New Roman"/>
        </w:rPr>
        <w:t xml:space="preserve">Приложение к постановлению </w:t>
      </w:r>
    </w:p>
    <w:p w:rsidR="004B41C2" w:rsidRDefault="00BE72C0" w:rsidP="004139B3">
      <w:pPr>
        <w:ind w:left="5103" w:firstLine="0"/>
        <w:jc w:val="right"/>
        <w:rPr>
          <w:rFonts w:ascii="Times New Roman" w:hAnsi="Times New Roman"/>
        </w:rPr>
      </w:pPr>
      <w:r>
        <w:rPr>
          <w:rFonts w:ascii="Times New Roman" w:hAnsi="Times New Roman"/>
        </w:rPr>
        <w:t xml:space="preserve">   администрации </w:t>
      </w:r>
      <w:r w:rsidR="004139B3">
        <w:rPr>
          <w:rFonts w:ascii="Times New Roman" w:hAnsi="Times New Roman"/>
        </w:rPr>
        <w:t>Круглянского</w:t>
      </w:r>
      <w:r w:rsidR="004B41C2">
        <w:rPr>
          <w:rFonts w:ascii="Times New Roman" w:hAnsi="Times New Roman"/>
        </w:rPr>
        <w:t xml:space="preserve"> сельского </w:t>
      </w:r>
      <w:r>
        <w:rPr>
          <w:rFonts w:ascii="Times New Roman" w:hAnsi="Times New Roman"/>
        </w:rPr>
        <w:t xml:space="preserve">       </w:t>
      </w:r>
      <w:r w:rsidR="004B41C2">
        <w:rPr>
          <w:rFonts w:ascii="Times New Roman" w:hAnsi="Times New Roman"/>
        </w:rPr>
        <w:t xml:space="preserve">поселения Каширского муниципального района Воронежской области </w:t>
      </w:r>
    </w:p>
    <w:p w:rsidR="004321A8" w:rsidRPr="00AB7532" w:rsidRDefault="00D523B5" w:rsidP="004139B3">
      <w:pPr>
        <w:ind w:left="5103" w:firstLine="0"/>
        <w:jc w:val="right"/>
        <w:rPr>
          <w:rFonts w:ascii="Times New Roman" w:hAnsi="Times New Roman"/>
        </w:rPr>
      </w:pPr>
      <w:r>
        <w:rPr>
          <w:rFonts w:ascii="Times New Roman" w:hAnsi="Times New Roman"/>
        </w:rPr>
        <w:t>от 14.11.2022</w:t>
      </w:r>
      <w:r w:rsidR="004B41C2">
        <w:rPr>
          <w:rFonts w:ascii="Times New Roman" w:hAnsi="Times New Roman"/>
        </w:rPr>
        <w:t xml:space="preserve"> № </w:t>
      </w:r>
      <w:r>
        <w:rPr>
          <w:rFonts w:ascii="Times New Roman" w:hAnsi="Times New Roman"/>
        </w:rPr>
        <w:t>41</w:t>
      </w:r>
      <w:r w:rsidR="004B41C2">
        <w:rPr>
          <w:rFonts w:ascii="Times New Roman" w:hAnsi="Times New Roman"/>
        </w:rPr>
        <w:t xml:space="preserve"> </w:t>
      </w:r>
    </w:p>
    <w:p w:rsidR="00AF4FE3" w:rsidRPr="00AB7532" w:rsidRDefault="00AF4FE3" w:rsidP="00BE72C0">
      <w:pPr>
        <w:pStyle w:val="ConsPlusTitle"/>
        <w:ind w:firstLine="709"/>
        <w:jc w:val="right"/>
        <w:rPr>
          <w:rFonts w:ascii="Times New Roman" w:hAnsi="Times New Roman" w:cs="Times New Roman"/>
          <w:b w:val="0"/>
          <w:sz w:val="24"/>
          <w:szCs w:val="24"/>
        </w:rPr>
      </w:pPr>
      <w:bookmarkStart w:id="0" w:name="P33"/>
      <w:bookmarkEnd w:id="0"/>
    </w:p>
    <w:p w:rsidR="00AF4FE3" w:rsidRPr="00BE72C0" w:rsidRDefault="0051182B" w:rsidP="00AF4FE3">
      <w:pPr>
        <w:pStyle w:val="ConsPlusTitle"/>
        <w:ind w:firstLine="709"/>
        <w:jc w:val="center"/>
        <w:rPr>
          <w:rFonts w:ascii="Times New Roman" w:hAnsi="Times New Roman" w:cs="Times New Roman"/>
          <w:sz w:val="24"/>
          <w:szCs w:val="24"/>
        </w:rPr>
      </w:pPr>
      <w:r w:rsidRPr="00BE72C0">
        <w:rPr>
          <w:rFonts w:ascii="Times New Roman" w:hAnsi="Times New Roman" w:cs="Times New Roman"/>
          <w:sz w:val="24"/>
          <w:szCs w:val="24"/>
        </w:rPr>
        <w:t>АДМИНИСТРАТИВНЫЙ РЕГЛАМЕНТ</w:t>
      </w:r>
    </w:p>
    <w:p w:rsidR="004321A8" w:rsidRDefault="0051182B" w:rsidP="00AF4FE3">
      <w:pPr>
        <w:pStyle w:val="ConsPlusTitle"/>
        <w:ind w:firstLine="709"/>
        <w:jc w:val="center"/>
        <w:rPr>
          <w:rFonts w:ascii="Times New Roman" w:hAnsi="Times New Roman" w:cs="Times New Roman"/>
          <w:sz w:val="24"/>
          <w:szCs w:val="24"/>
        </w:rPr>
      </w:pPr>
      <w:r w:rsidRPr="00BE72C0">
        <w:rPr>
          <w:rFonts w:ascii="Times New Roman" w:hAnsi="Times New Roman" w:cs="Times New Roman"/>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E72C0" w:rsidRPr="00BE72C0" w:rsidRDefault="00BE72C0" w:rsidP="00AF4FE3">
      <w:pPr>
        <w:pStyle w:val="ConsPlusTitle"/>
        <w:ind w:firstLine="709"/>
        <w:jc w:val="center"/>
        <w:rPr>
          <w:rFonts w:ascii="Times New Roman" w:hAnsi="Times New Roman" w:cs="Times New Roman"/>
          <w:sz w:val="24"/>
          <w:szCs w:val="24"/>
        </w:rPr>
      </w:pPr>
    </w:p>
    <w:p w:rsidR="004321A8"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I. Общие положения</w:t>
      </w:r>
    </w:p>
    <w:p w:rsidR="0051182B" w:rsidRPr="00AB7532" w:rsidRDefault="0051182B" w:rsidP="004321A8">
      <w:pPr>
        <w:numPr>
          <w:ilvl w:val="1"/>
          <w:numId w:val="1"/>
        </w:numPr>
        <w:tabs>
          <w:tab w:val="num" w:pos="142"/>
          <w:tab w:val="left" w:pos="1440"/>
          <w:tab w:val="left" w:pos="1560"/>
        </w:tabs>
        <w:ind w:left="0" w:firstLine="709"/>
        <w:contextualSpacing/>
        <w:rPr>
          <w:rFonts w:ascii="Times New Roman" w:hAnsi="Times New Roman"/>
          <w:color w:val="000000"/>
        </w:rPr>
      </w:pPr>
      <w:r w:rsidRPr="00AB7532">
        <w:rPr>
          <w:rFonts w:ascii="Times New Roman" w:hAnsi="Times New Roman"/>
          <w:color w:val="000000"/>
        </w:rPr>
        <w:t>Предмет регулирования административного регламента.</w:t>
      </w:r>
    </w:p>
    <w:p w:rsidR="0051182B" w:rsidRPr="00AB7532" w:rsidRDefault="0051182B" w:rsidP="004321A8">
      <w:pPr>
        <w:pStyle w:val="ConsPlusNormal0"/>
        <w:ind w:firstLine="709"/>
        <w:jc w:val="both"/>
        <w:rPr>
          <w:rFonts w:ascii="Times New Roman" w:hAnsi="Times New Roman" w:cs="Times New Roman"/>
          <w:color w:val="000000"/>
          <w:sz w:val="24"/>
          <w:szCs w:val="24"/>
        </w:rPr>
      </w:pPr>
      <w:r w:rsidRPr="00AB7532">
        <w:rPr>
          <w:rFonts w:ascii="Times New Roman" w:hAnsi="Times New Roman" w:cs="Times New Roman"/>
          <w:color w:val="000000"/>
          <w:sz w:val="24"/>
          <w:szCs w:val="24"/>
        </w:rPr>
        <w:t>Предметом регулирования административного регламента по предоставлению муниципальной услуги «</w:t>
      </w:r>
      <w:r w:rsidRPr="00AB7532">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B7532">
        <w:rPr>
          <w:rFonts w:ascii="Times New Roman" w:hAnsi="Times New Roman" w:cs="Times New Roman"/>
          <w:color w:val="000000"/>
          <w:sz w:val="24"/>
          <w:szCs w:val="24"/>
        </w:rPr>
        <w:t>» являются отношения, возникающие между заявителями, адм</w:t>
      </w:r>
      <w:r w:rsidR="00961C95" w:rsidRPr="00AB7532">
        <w:rPr>
          <w:rFonts w:ascii="Times New Roman" w:hAnsi="Times New Roman" w:cs="Times New Roman"/>
          <w:color w:val="000000"/>
          <w:sz w:val="24"/>
          <w:szCs w:val="24"/>
        </w:rPr>
        <w:t xml:space="preserve">инистрацией </w:t>
      </w:r>
      <w:r w:rsidR="004139B3">
        <w:rPr>
          <w:rFonts w:ascii="Times New Roman" w:hAnsi="Times New Roman" w:cs="Times New Roman"/>
          <w:color w:val="000000"/>
          <w:sz w:val="24"/>
          <w:szCs w:val="24"/>
        </w:rPr>
        <w:t>Круглянского</w:t>
      </w:r>
      <w:r w:rsidR="00AF4FE3" w:rsidRPr="00AB7532">
        <w:rPr>
          <w:rFonts w:ascii="Times New Roman" w:hAnsi="Times New Roman" w:cs="Times New Roman"/>
          <w:color w:val="000000"/>
          <w:sz w:val="24"/>
          <w:szCs w:val="24"/>
        </w:rPr>
        <w:t xml:space="preserve"> сельского </w:t>
      </w:r>
      <w:r w:rsidRPr="00AB7532">
        <w:rPr>
          <w:rFonts w:ascii="Times New Roman" w:hAnsi="Times New Roman" w:cs="Times New Roman"/>
          <w:color w:val="000000"/>
          <w:sz w:val="24"/>
          <w:szCs w:val="24"/>
        </w:rPr>
        <w:t>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w:t>
      </w:r>
      <w:r w:rsidR="00961C95" w:rsidRPr="00AB7532">
        <w:rPr>
          <w:rFonts w:ascii="Times New Roman" w:hAnsi="Times New Roman" w:cs="Times New Roman"/>
          <w:color w:val="000000"/>
          <w:sz w:val="24"/>
          <w:szCs w:val="24"/>
        </w:rPr>
        <w:t xml:space="preserve">женного на территории </w:t>
      </w:r>
      <w:r w:rsidR="004139B3">
        <w:rPr>
          <w:rFonts w:ascii="Times New Roman" w:hAnsi="Times New Roman" w:cs="Times New Roman"/>
          <w:color w:val="000000"/>
          <w:sz w:val="24"/>
          <w:szCs w:val="24"/>
        </w:rPr>
        <w:t>Круглянского</w:t>
      </w:r>
      <w:r w:rsidR="00AF4FE3" w:rsidRPr="00AB7532">
        <w:rPr>
          <w:rFonts w:ascii="Times New Roman" w:hAnsi="Times New Roman" w:cs="Times New Roman"/>
          <w:color w:val="000000"/>
          <w:sz w:val="24"/>
          <w:szCs w:val="24"/>
        </w:rPr>
        <w:t xml:space="preserve"> сельского </w:t>
      </w:r>
      <w:r w:rsidRPr="00AB7532">
        <w:rPr>
          <w:rFonts w:ascii="Times New Roman" w:hAnsi="Times New Roman" w:cs="Times New Roman"/>
          <w:color w:val="000000"/>
          <w:sz w:val="24"/>
          <w:szCs w:val="24"/>
        </w:rPr>
        <w:t>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1182B" w:rsidRPr="00AB7532" w:rsidRDefault="0051182B" w:rsidP="004321A8">
      <w:pPr>
        <w:pStyle w:val="a5"/>
        <w:numPr>
          <w:ilvl w:val="1"/>
          <w:numId w:val="1"/>
        </w:numPr>
        <w:tabs>
          <w:tab w:val="left" w:pos="1440"/>
          <w:tab w:val="left" w:pos="1560"/>
        </w:tabs>
        <w:ind w:left="0" w:firstLine="709"/>
        <w:rPr>
          <w:rFonts w:ascii="Times New Roman" w:hAnsi="Times New Roman"/>
          <w:color w:val="000000"/>
        </w:rPr>
      </w:pPr>
      <w:r w:rsidRPr="00AB7532">
        <w:rPr>
          <w:rFonts w:ascii="Times New Roman" w:hAnsi="Times New Roman"/>
          <w:color w:val="000000"/>
        </w:rPr>
        <w:t>Описание заявителей</w:t>
      </w:r>
    </w:p>
    <w:p w:rsidR="0051182B" w:rsidRPr="00AB7532" w:rsidRDefault="0051182B" w:rsidP="004321A8">
      <w:pPr>
        <w:pStyle w:val="a5"/>
        <w:tabs>
          <w:tab w:val="left" w:pos="1440"/>
          <w:tab w:val="left" w:pos="1560"/>
        </w:tabs>
        <w:ind w:left="0" w:firstLine="709"/>
        <w:rPr>
          <w:rFonts w:ascii="Times New Roman" w:hAnsi="Times New Roman"/>
          <w:color w:val="000000"/>
        </w:rPr>
      </w:pPr>
      <w:r w:rsidRPr="00AB7532">
        <w:rPr>
          <w:rFonts w:ascii="Times New Roman" w:hAnsi="Times New Roman"/>
          <w:color w:val="000000"/>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AB7532">
        <w:rPr>
          <w:rFonts w:ascii="Times New Roman" w:hAnsi="Times New Roman"/>
        </w:rPr>
        <w:t xml:space="preserve">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 которые </w:t>
      </w:r>
      <w:r w:rsidRPr="00AB7532">
        <w:rPr>
          <w:rFonts w:ascii="Times New Roman" w:hAnsi="Times New Roman"/>
          <w:color w:val="000000"/>
        </w:rPr>
        <w:t>ранее обращались за предоставлением муниципальной услуги «</w:t>
      </w:r>
      <w:r w:rsidRPr="00AB7532">
        <w:rPr>
          <w:rFonts w:ascii="Times New Roman" w:hAnsi="Times New Roman"/>
        </w:rPr>
        <w:t>Предварительное согласование предоставления земельного участка, находящегос</w:t>
      </w:r>
      <w:r w:rsidR="00AF4FE3" w:rsidRPr="00AB7532">
        <w:rPr>
          <w:rFonts w:ascii="Times New Roman" w:hAnsi="Times New Roman"/>
        </w:rPr>
        <w:t>я в муниципальной собственности</w:t>
      </w:r>
      <w:r w:rsidRPr="00AB7532">
        <w:rPr>
          <w:rFonts w:ascii="Times New Roman" w:hAnsi="Times New Roman"/>
          <w:color w:val="000000"/>
        </w:rPr>
        <w:t xml:space="preserve">» и получившие </w:t>
      </w:r>
      <w:r w:rsidRPr="00AB7532">
        <w:rPr>
          <w:rFonts w:ascii="Times New Roman" w:hAnsi="Times New Roman"/>
        </w:rPr>
        <w:t>постановления администрации о предварительном согласовании предоставления земельного участка</w:t>
      </w:r>
      <w:r w:rsidRPr="00AB7532">
        <w:rPr>
          <w:rFonts w:ascii="Times New Roman" w:hAnsi="Times New Roman"/>
          <w:color w:val="000000"/>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AB7532">
        <w:rPr>
          <w:rFonts w:ascii="Times New Roman" w:hAnsi="Times New Roman"/>
        </w:rPr>
        <w:t>(далее - заявитель, заявители).</w:t>
      </w:r>
    </w:p>
    <w:p w:rsidR="0051182B" w:rsidRPr="00AB7532" w:rsidRDefault="0051182B" w:rsidP="004321A8">
      <w:pPr>
        <w:pStyle w:val="ConsPlusNormal0"/>
        <w:ind w:firstLine="709"/>
        <w:jc w:val="both"/>
        <w:rPr>
          <w:rFonts w:ascii="Times New Roman" w:hAnsi="Times New Roman" w:cs="Times New Roman"/>
          <w:color w:val="000000"/>
          <w:sz w:val="24"/>
          <w:szCs w:val="24"/>
        </w:rPr>
      </w:pPr>
      <w:r w:rsidRPr="00AB7532">
        <w:rPr>
          <w:rFonts w:ascii="Times New Roman" w:hAnsi="Times New Roman" w:cs="Times New Roman"/>
          <w:color w:val="000000"/>
          <w:sz w:val="24"/>
          <w:szCs w:val="24"/>
          <w:shd w:val="clear" w:color="auto" w:fill="FFFFFF"/>
        </w:rPr>
        <w:t>От имени заявителей за предоставлением муниципальной услуги могут обратиться</w:t>
      </w:r>
      <w:r w:rsidRPr="00AB7532">
        <w:rPr>
          <w:rFonts w:ascii="Times New Roman" w:hAnsi="Times New Roman" w:cs="Times New Roman"/>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51182B" w:rsidRPr="00AB7532" w:rsidRDefault="0051182B" w:rsidP="004321A8">
      <w:pPr>
        <w:pStyle w:val="a5"/>
        <w:numPr>
          <w:ilvl w:val="1"/>
          <w:numId w:val="1"/>
        </w:numPr>
        <w:autoSpaceDE w:val="0"/>
        <w:autoSpaceDN w:val="0"/>
        <w:adjustRightInd w:val="0"/>
        <w:ind w:left="0" w:firstLine="709"/>
        <w:rPr>
          <w:rFonts w:ascii="Times New Roman" w:hAnsi="Times New Roman"/>
          <w:color w:val="000000"/>
        </w:rPr>
      </w:pPr>
      <w:r w:rsidRPr="00AB7532">
        <w:rPr>
          <w:rFonts w:ascii="Times New Roman" w:hAnsi="Times New Roman"/>
          <w:color w:val="000000"/>
        </w:rPr>
        <w:t>Требования к порядку информирования о предоставлении муниципальной услуги.</w:t>
      </w:r>
    </w:p>
    <w:p w:rsidR="0051182B" w:rsidRPr="00AB7532" w:rsidRDefault="0051182B" w:rsidP="004321A8">
      <w:pPr>
        <w:pStyle w:val="ConsPlusNormal0"/>
        <w:numPr>
          <w:ilvl w:val="2"/>
          <w:numId w:val="1"/>
        </w:numPr>
        <w:tabs>
          <w:tab w:val="num" w:pos="142"/>
        </w:tabs>
        <w:suppressAutoHyphens/>
        <w:autoSpaceDN/>
        <w:ind w:left="0" w:firstLine="709"/>
        <w:contextualSpacing/>
        <w:jc w:val="both"/>
        <w:rPr>
          <w:rFonts w:ascii="Times New Roman" w:hAnsi="Times New Roman" w:cs="Times New Roman"/>
          <w:color w:val="000000"/>
          <w:sz w:val="24"/>
          <w:szCs w:val="24"/>
        </w:rPr>
      </w:pPr>
      <w:bookmarkStart w:id="1" w:name="P45"/>
      <w:bookmarkEnd w:id="1"/>
      <w:r w:rsidRPr="00AB7532">
        <w:rPr>
          <w:rFonts w:ascii="Times New Roman" w:hAnsi="Times New Roman" w:cs="Times New Roman"/>
          <w:color w:val="000000"/>
          <w:sz w:val="24"/>
          <w:szCs w:val="24"/>
        </w:rPr>
        <w:t>Орган, предоставляющий муниципальную услугу: админист</w:t>
      </w:r>
      <w:r w:rsidR="00961C95" w:rsidRPr="00AB7532">
        <w:rPr>
          <w:rFonts w:ascii="Times New Roman" w:hAnsi="Times New Roman" w:cs="Times New Roman"/>
          <w:color w:val="000000"/>
          <w:sz w:val="24"/>
          <w:szCs w:val="24"/>
        </w:rPr>
        <w:t xml:space="preserve">рация </w:t>
      </w:r>
      <w:r w:rsidR="004139B3">
        <w:rPr>
          <w:rFonts w:ascii="Times New Roman" w:hAnsi="Times New Roman" w:cs="Times New Roman"/>
          <w:color w:val="000000"/>
          <w:sz w:val="24"/>
          <w:szCs w:val="24"/>
        </w:rPr>
        <w:t>Круглянского</w:t>
      </w:r>
      <w:r w:rsidR="00AF4FE3" w:rsidRPr="00AB7532">
        <w:rPr>
          <w:rFonts w:ascii="Times New Roman" w:hAnsi="Times New Roman" w:cs="Times New Roman"/>
          <w:color w:val="000000"/>
          <w:sz w:val="24"/>
          <w:szCs w:val="24"/>
        </w:rPr>
        <w:t xml:space="preserve"> сельского </w:t>
      </w:r>
      <w:r w:rsidRPr="00AB7532">
        <w:rPr>
          <w:rFonts w:ascii="Times New Roman" w:hAnsi="Times New Roman" w:cs="Times New Roman"/>
          <w:color w:val="000000"/>
          <w:sz w:val="24"/>
          <w:szCs w:val="24"/>
        </w:rPr>
        <w:t>поселения (далее – администрация).</w:t>
      </w:r>
    </w:p>
    <w:p w:rsidR="0051182B" w:rsidRPr="00AB7532" w:rsidRDefault="0051182B" w:rsidP="004321A8">
      <w:pPr>
        <w:widowControl w:val="0"/>
        <w:tabs>
          <w:tab w:val="num" w:pos="142"/>
          <w:tab w:val="left" w:pos="1440"/>
          <w:tab w:val="left" w:pos="1560"/>
        </w:tabs>
        <w:ind w:firstLine="709"/>
        <w:rPr>
          <w:rFonts w:ascii="Times New Roman" w:hAnsi="Times New Roman"/>
          <w:color w:val="000000"/>
        </w:rPr>
      </w:pPr>
      <w:r w:rsidRPr="00AB7532">
        <w:rPr>
          <w:rFonts w:ascii="Times New Roman" w:hAnsi="Times New Roman"/>
          <w:color w:val="000000"/>
        </w:rPr>
        <w:t>Администрация располож</w:t>
      </w:r>
      <w:r w:rsidR="00961C95" w:rsidRPr="00AB7532">
        <w:rPr>
          <w:rFonts w:ascii="Times New Roman" w:hAnsi="Times New Roman"/>
          <w:color w:val="000000"/>
        </w:rPr>
        <w:t xml:space="preserve">ена по адресу: </w:t>
      </w:r>
      <w:r w:rsidR="004139B3">
        <w:rPr>
          <w:rFonts w:ascii="Times New Roman" w:hAnsi="Times New Roman"/>
          <w:color w:val="000000"/>
        </w:rPr>
        <w:t>396341</w:t>
      </w:r>
      <w:r w:rsidR="000D5F46" w:rsidRPr="00AB7532">
        <w:rPr>
          <w:rFonts w:ascii="Times New Roman" w:hAnsi="Times New Roman"/>
          <w:color w:val="000000"/>
        </w:rPr>
        <w:t>, Воронежская область, Каши</w:t>
      </w:r>
      <w:r w:rsidR="004139B3">
        <w:rPr>
          <w:rFonts w:ascii="Times New Roman" w:hAnsi="Times New Roman"/>
          <w:color w:val="000000"/>
        </w:rPr>
        <w:t>рский район, с.Круглое, ул. Карла Маркса</w:t>
      </w:r>
      <w:r w:rsidR="00B1230E">
        <w:rPr>
          <w:rFonts w:ascii="Times New Roman" w:hAnsi="Times New Roman"/>
          <w:color w:val="000000"/>
        </w:rPr>
        <w:t xml:space="preserve">, </w:t>
      </w:r>
      <w:r w:rsidR="004139B3">
        <w:rPr>
          <w:rFonts w:ascii="Times New Roman" w:hAnsi="Times New Roman"/>
          <w:color w:val="000000"/>
        </w:rPr>
        <w:t>52</w:t>
      </w:r>
    </w:p>
    <w:p w:rsidR="0051182B"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961C95" w:rsidRPr="00AB7532">
        <w:rPr>
          <w:rFonts w:ascii="Times New Roman" w:hAnsi="Times New Roman"/>
          <w:color w:val="000000"/>
        </w:rPr>
        <w:t xml:space="preserve">ой почты </w:t>
      </w:r>
      <w:r w:rsidR="00961C95" w:rsidRPr="00AB7532">
        <w:rPr>
          <w:rFonts w:ascii="Times New Roman" w:hAnsi="Times New Roman"/>
          <w:color w:val="000000"/>
        </w:rPr>
        <w:lastRenderedPageBreak/>
        <w:t xml:space="preserve">администрации </w:t>
      </w:r>
      <w:r w:rsidR="004139B3">
        <w:rPr>
          <w:rFonts w:ascii="Times New Roman" w:hAnsi="Times New Roman"/>
          <w:color w:val="000000"/>
        </w:rPr>
        <w:t>Круглянского</w:t>
      </w:r>
      <w:r w:rsidR="00AF4FE3" w:rsidRPr="00AB7532">
        <w:rPr>
          <w:rFonts w:ascii="Times New Roman" w:hAnsi="Times New Roman"/>
          <w:color w:val="000000"/>
        </w:rPr>
        <w:t xml:space="preserve"> сельского </w:t>
      </w:r>
      <w:r w:rsidR="00961C95" w:rsidRPr="00AB7532">
        <w:rPr>
          <w:rFonts w:ascii="Times New Roman" w:hAnsi="Times New Roman"/>
          <w:color w:val="000000"/>
        </w:rPr>
        <w:t>поселения</w:t>
      </w:r>
      <w:r w:rsidRPr="00AB7532">
        <w:rPr>
          <w:rFonts w:ascii="Times New Roman" w:hAnsi="Times New Roman"/>
          <w:color w:val="000000"/>
        </w:rPr>
        <w:t>, МФЦ приводятся в приложении № 1 к настоящему Административному регламенту и размещаются:</w:t>
      </w:r>
    </w:p>
    <w:p w:rsidR="0051182B" w:rsidRPr="00AB7532" w:rsidRDefault="0051182B" w:rsidP="004321A8">
      <w:pPr>
        <w:ind w:firstLine="709"/>
        <w:rPr>
          <w:rFonts w:ascii="Times New Roman" w:hAnsi="Times New Roman"/>
          <w:color w:val="000000"/>
        </w:rPr>
      </w:pPr>
      <w:r w:rsidRPr="00AB7532">
        <w:rPr>
          <w:rFonts w:ascii="Times New Roman" w:hAnsi="Times New Roman"/>
          <w:color w:val="000000"/>
        </w:rPr>
        <w:t xml:space="preserve">на официальном сайте администрации в </w:t>
      </w:r>
      <w:r w:rsidR="00BE1180" w:rsidRPr="00AB7532">
        <w:rPr>
          <w:rFonts w:ascii="Times New Roman" w:hAnsi="Times New Roman"/>
          <w:color w:val="000000"/>
        </w:rPr>
        <w:t xml:space="preserve">сети Интернет </w:t>
      </w:r>
      <w:r w:rsidR="000D5F46" w:rsidRPr="00AB7532">
        <w:rPr>
          <w:rFonts w:ascii="Times New Roman" w:hAnsi="Times New Roman"/>
          <w:color w:val="000000"/>
        </w:rPr>
        <w:t>(</w:t>
      </w:r>
      <w:r w:rsidR="000D5F46" w:rsidRPr="00AB7532">
        <w:rPr>
          <w:rFonts w:ascii="Times New Roman" w:hAnsi="Times New Roman"/>
          <w:lang w:val="en-US"/>
        </w:rPr>
        <w:t>https</w:t>
      </w:r>
      <w:r w:rsidR="000D5F46" w:rsidRPr="00AB7532">
        <w:rPr>
          <w:rFonts w:ascii="Times New Roman" w:hAnsi="Times New Roman"/>
        </w:rPr>
        <w:t>://</w:t>
      </w:r>
      <w:r w:rsidR="009B5D02" w:rsidRPr="009B5D02">
        <w:rPr>
          <w:rFonts w:ascii="Times New Roman" w:hAnsi="Times New Roman"/>
        </w:rPr>
        <w:t>kruglyanskoe.ru</w:t>
      </w:r>
      <w:r w:rsidR="004139B3" w:rsidRPr="00AB7532">
        <w:rPr>
          <w:rFonts w:ascii="Times New Roman" w:hAnsi="Times New Roman"/>
        </w:rPr>
        <w:t xml:space="preserve"> </w:t>
      </w:r>
      <w:r w:rsidR="000D5F46" w:rsidRPr="00AB7532">
        <w:rPr>
          <w:rFonts w:ascii="Times New Roman" w:hAnsi="Times New Roman"/>
        </w:rPr>
        <w:t>/</w:t>
      </w:r>
      <w:r w:rsidRPr="00AB7532">
        <w:rPr>
          <w:rFonts w:ascii="Times New Roman" w:hAnsi="Times New Roman"/>
          <w:color w:val="000000"/>
        </w:rPr>
        <w:t>);</w:t>
      </w:r>
    </w:p>
    <w:p w:rsidR="0051182B" w:rsidRPr="00AB7532" w:rsidRDefault="006737C1"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в информационной системе «Портал Воронежской области в сети Интернет» (www.govvrn.ru) (далее – Портал Воронежской области в сети Интернет (www.govvrn.ru);</w:t>
      </w:r>
    </w:p>
    <w:p w:rsidR="0051182B" w:rsidRPr="00AB7532" w:rsidRDefault="0051182B"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на Едином портале государственных и муниципальных услуг (функций) в сети Интернет (www.gosuslugi.ru);</w:t>
      </w:r>
    </w:p>
    <w:p w:rsidR="0051182B" w:rsidRPr="00AB7532" w:rsidRDefault="0051182B"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на официальном сайте МФЦ (</w:t>
      </w:r>
      <w:r w:rsidR="000D5F46" w:rsidRPr="00AB7532">
        <w:rPr>
          <w:rFonts w:ascii="Times New Roman" w:hAnsi="Times New Roman"/>
          <w:color w:val="000000"/>
        </w:rPr>
        <w:t>www.mydocuments36.ru</w:t>
      </w:r>
      <w:r w:rsidRPr="00AB7532">
        <w:rPr>
          <w:rFonts w:ascii="Times New Roman" w:hAnsi="Times New Roman"/>
          <w:color w:val="000000"/>
        </w:rPr>
        <w:t>);</w:t>
      </w:r>
    </w:p>
    <w:p w:rsidR="0051182B" w:rsidRPr="00AB7532" w:rsidRDefault="0051182B"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на информационном стенде в администрации;</w:t>
      </w:r>
    </w:p>
    <w:p w:rsidR="0051182B" w:rsidRPr="00AB7532" w:rsidRDefault="0051182B"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на информационном стенде в МФЦ.</w:t>
      </w:r>
    </w:p>
    <w:p w:rsidR="0051182B" w:rsidRPr="00AB7532" w:rsidRDefault="0051182B" w:rsidP="004321A8">
      <w:pPr>
        <w:widowControl w:val="0"/>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непосредственно в администрации,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непосредственно в МФЦ;</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с использованием средств телефонной связи, средств сети Интернет.</w:t>
      </w:r>
    </w:p>
    <w:p w:rsidR="006737C1" w:rsidRPr="00AB7532" w:rsidRDefault="006737C1" w:rsidP="006737C1">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(www.govvrn.ru), на Едином портале государственных и муниципальных услуг (функций) размещается также следующая информация: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текст настоящего Административного регламента;</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тексты, выдержки из нормативных правовых актов, регулирующих предоставление муниципальной услуги;</w:t>
      </w:r>
    </w:p>
    <w:p w:rsidR="0051182B" w:rsidRPr="00AB7532" w:rsidRDefault="006737C1" w:rsidP="006737C1">
      <w:pPr>
        <w:autoSpaceDE w:val="0"/>
        <w:autoSpaceDN w:val="0"/>
        <w:adjustRightInd w:val="0"/>
        <w:ind w:firstLine="709"/>
        <w:contextualSpacing/>
        <w:rPr>
          <w:rFonts w:ascii="Times New Roman" w:hAnsi="Times New Roman"/>
          <w:color w:val="000000"/>
        </w:rPr>
      </w:pPr>
      <w:r w:rsidRPr="00AB7532">
        <w:rPr>
          <w:rFonts w:ascii="Times New Roman" w:hAnsi="Times New Roman"/>
          <w:color w:val="000000"/>
        </w:rPr>
        <w:t>- формы, образцы заявлений, иных документов.</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 порядке предоставления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 ходе предоставления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об отказе в предоставлении муниципальной услуги.</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1182B"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t xml:space="preserve">При ответах на телефонные звонки и устные </w:t>
      </w:r>
      <w:r w:rsidR="00D01C08" w:rsidRPr="00AB7532">
        <w:rPr>
          <w:rFonts w:ascii="Times New Roman" w:hAnsi="Times New Roman"/>
          <w:color w:val="000000"/>
        </w:rPr>
        <w:t>обращения,</w:t>
      </w:r>
      <w:r w:rsidRPr="00AB7532">
        <w:rPr>
          <w:rFonts w:ascii="Times New Roman" w:hAnsi="Times New Roman"/>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21A8"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4F00" w:rsidRPr="00AB7532" w:rsidRDefault="00D84F00" w:rsidP="004321A8">
      <w:pPr>
        <w:tabs>
          <w:tab w:val="num" w:pos="142"/>
        </w:tabs>
        <w:autoSpaceDE w:val="0"/>
        <w:autoSpaceDN w:val="0"/>
        <w:adjustRightInd w:val="0"/>
        <w:ind w:firstLine="709"/>
        <w:rPr>
          <w:rFonts w:ascii="Times New Roman" w:hAnsi="Times New Roman"/>
          <w:color w:val="000000"/>
        </w:rPr>
      </w:pPr>
    </w:p>
    <w:p w:rsidR="004321A8" w:rsidRPr="00AB7532" w:rsidRDefault="0051182B" w:rsidP="004321A8">
      <w:pPr>
        <w:numPr>
          <w:ilvl w:val="0"/>
          <w:numId w:val="1"/>
        </w:numPr>
        <w:tabs>
          <w:tab w:val="left" w:pos="0"/>
          <w:tab w:val="left" w:pos="1440"/>
          <w:tab w:val="left" w:pos="1560"/>
        </w:tabs>
        <w:ind w:left="0" w:firstLine="709"/>
        <w:contextualSpacing/>
        <w:rPr>
          <w:rFonts w:ascii="Times New Roman" w:hAnsi="Times New Roman"/>
        </w:rPr>
      </w:pPr>
      <w:r w:rsidRPr="00AB7532">
        <w:rPr>
          <w:rFonts w:ascii="Times New Roman" w:hAnsi="Times New Roman"/>
        </w:rPr>
        <w:t>Стандарт предоставления муниципальной услуги</w:t>
      </w:r>
    </w:p>
    <w:p w:rsidR="00D84F00" w:rsidRPr="00AB7532" w:rsidRDefault="00D84F00" w:rsidP="00D84F00">
      <w:pPr>
        <w:tabs>
          <w:tab w:val="left" w:pos="0"/>
          <w:tab w:val="left" w:pos="1440"/>
          <w:tab w:val="left" w:pos="1560"/>
        </w:tabs>
        <w:ind w:left="709" w:firstLine="0"/>
        <w:contextualSpacing/>
        <w:rPr>
          <w:rFonts w:ascii="Times New Roman" w:hAnsi="Times New Roman"/>
        </w:rPr>
      </w:pPr>
    </w:p>
    <w:p w:rsidR="0051182B" w:rsidRPr="00AB7532" w:rsidRDefault="0051182B" w:rsidP="004321A8">
      <w:pPr>
        <w:pStyle w:val="a5"/>
        <w:widowControl w:val="0"/>
        <w:numPr>
          <w:ilvl w:val="1"/>
          <w:numId w:val="4"/>
        </w:numPr>
        <w:tabs>
          <w:tab w:val="left" w:pos="1701"/>
        </w:tabs>
        <w:suppressAutoHyphens/>
        <w:autoSpaceDE w:val="0"/>
        <w:autoSpaceDN w:val="0"/>
        <w:adjustRightInd w:val="0"/>
        <w:ind w:left="0" w:firstLine="709"/>
        <w:rPr>
          <w:rFonts w:ascii="Times New Roman" w:hAnsi="Times New Roman"/>
        </w:rPr>
      </w:pPr>
      <w:r w:rsidRPr="00AB7532">
        <w:rPr>
          <w:rFonts w:ascii="Times New Roman" w:hAnsi="Times New Roman"/>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B7532">
        <w:rPr>
          <w:rFonts w:ascii="Times New Roman" w:hAnsi="Times New Roman"/>
          <w:bCs/>
        </w:rPr>
        <w:t>.</w:t>
      </w:r>
    </w:p>
    <w:p w:rsidR="00D84F00" w:rsidRPr="00AB7532" w:rsidRDefault="00D84F00" w:rsidP="00D84F00">
      <w:pPr>
        <w:pStyle w:val="a5"/>
        <w:widowControl w:val="0"/>
        <w:tabs>
          <w:tab w:val="left" w:pos="1701"/>
        </w:tabs>
        <w:suppressAutoHyphens/>
        <w:autoSpaceDE w:val="0"/>
        <w:autoSpaceDN w:val="0"/>
        <w:adjustRightInd w:val="0"/>
        <w:ind w:left="709" w:firstLine="0"/>
        <w:rPr>
          <w:rFonts w:ascii="Times New Roman" w:hAnsi="Times New Roman"/>
        </w:rPr>
      </w:pPr>
    </w:p>
    <w:p w:rsidR="0051182B" w:rsidRPr="00AB7532" w:rsidRDefault="0051182B" w:rsidP="00760862">
      <w:pPr>
        <w:pStyle w:val="a5"/>
        <w:numPr>
          <w:ilvl w:val="1"/>
          <w:numId w:val="4"/>
        </w:numPr>
        <w:tabs>
          <w:tab w:val="left" w:pos="0"/>
          <w:tab w:val="left" w:pos="1440"/>
          <w:tab w:val="left" w:pos="1560"/>
        </w:tabs>
        <w:ind w:left="0" w:firstLine="709"/>
        <w:rPr>
          <w:rFonts w:ascii="Times New Roman" w:hAnsi="Times New Roman"/>
        </w:rPr>
      </w:pPr>
      <w:r w:rsidRPr="00AB7532">
        <w:rPr>
          <w:rFonts w:ascii="Times New Roman" w:hAnsi="Times New Roman"/>
        </w:rPr>
        <w:t>Наименование органа, представляющего муниципальную услугу.</w:t>
      </w:r>
    </w:p>
    <w:p w:rsidR="00760862" w:rsidRPr="00AB7532" w:rsidRDefault="0051182B" w:rsidP="00760862">
      <w:pPr>
        <w:pStyle w:val="a5"/>
        <w:numPr>
          <w:ilvl w:val="2"/>
          <w:numId w:val="4"/>
        </w:numPr>
        <w:tabs>
          <w:tab w:val="left" w:pos="0"/>
          <w:tab w:val="left" w:pos="1440"/>
          <w:tab w:val="left" w:pos="1560"/>
        </w:tabs>
        <w:ind w:left="0" w:firstLine="709"/>
        <w:rPr>
          <w:rFonts w:ascii="Times New Roman" w:hAnsi="Times New Roman"/>
        </w:rPr>
      </w:pPr>
      <w:r w:rsidRPr="00AB7532">
        <w:rPr>
          <w:rFonts w:ascii="Times New Roman" w:hAnsi="Times New Roman"/>
        </w:rPr>
        <w:t>Орган, предоставляющий муниципальную услугу: админист</w:t>
      </w:r>
      <w:r w:rsidR="00BE1180" w:rsidRPr="00AB7532">
        <w:rPr>
          <w:rFonts w:ascii="Times New Roman" w:hAnsi="Times New Roman"/>
        </w:rPr>
        <w:t xml:space="preserve">рация </w:t>
      </w:r>
      <w:r w:rsidR="004139B3">
        <w:rPr>
          <w:rFonts w:ascii="Times New Roman" w:hAnsi="Times New Roman"/>
        </w:rPr>
        <w:t>Круглянского</w:t>
      </w:r>
      <w:r w:rsidR="00AF4FE3" w:rsidRPr="00AB7532">
        <w:rPr>
          <w:rFonts w:ascii="Times New Roman" w:hAnsi="Times New Roman"/>
        </w:rPr>
        <w:t xml:space="preserve"> сельского </w:t>
      </w:r>
      <w:r w:rsidRPr="00AB7532">
        <w:rPr>
          <w:rFonts w:ascii="Times New Roman" w:hAnsi="Times New Roman"/>
        </w:rPr>
        <w:t>поселения.</w:t>
      </w:r>
    </w:p>
    <w:p w:rsidR="00760862" w:rsidRPr="00AB7532" w:rsidRDefault="00760862" w:rsidP="0004333F">
      <w:pPr>
        <w:tabs>
          <w:tab w:val="left" w:pos="-993"/>
          <w:tab w:val="left" w:pos="1440"/>
          <w:tab w:val="left" w:pos="1560"/>
        </w:tabs>
        <w:ind w:firstLine="709"/>
        <w:rPr>
          <w:rFonts w:ascii="Times New Roman" w:hAnsi="Times New Roman"/>
        </w:rPr>
      </w:pPr>
      <w:r w:rsidRPr="00AB7532">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1182B" w:rsidRPr="00AB7532" w:rsidRDefault="0051182B" w:rsidP="0004333F">
      <w:pPr>
        <w:numPr>
          <w:ilvl w:val="2"/>
          <w:numId w:val="4"/>
        </w:numPr>
        <w:tabs>
          <w:tab w:val="left" w:pos="-993"/>
        </w:tabs>
        <w:autoSpaceDE w:val="0"/>
        <w:autoSpaceDN w:val="0"/>
        <w:adjustRightInd w:val="0"/>
        <w:ind w:left="0" w:firstLine="709"/>
        <w:contextualSpacing/>
        <w:rPr>
          <w:rFonts w:ascii="Times New Roman" w:hAnsi="Times New Roman"/>
        </w:rPr>
      </w:pPr>
      <w:r w:rsidRPr="00AB7532">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1182B" w:rsidRPr="0004333F" w:rsidRDefault="0051182B" w:rsidP="0004333F">
      <w:pPr>
        <w:numPr>
          <w:ilvl w:val="2"/>
          <w:numId w:val="4"/>
        </w:numPr>
        <w:tabs>
          <w:tab w:val="left" w:pos="-993"/>
        </w:tabs>
        <w:autoSpaceDE w:val="0"/>
        <w:autoSpaceDN w:val="0"/>
        <w:adjustRightInd w:val="0"/>
        <w:ind w:left="0" w:firstLine="709"/>
        <w:contextualSpacing/>
        <w:rPr>
          <w:rFonts w:ascii="Times New Roman" w:hAnsi="Times New Roman"/>
        </w:rPr>
      </w:pPr>
      <w:r w:rsidRPr="00AB7532">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04333F">
        <w:rPr>
          <w:rFonts w:ascii="Times New Roman" w:hAnsi="Times New Roman"/>
        </w:rPr>
        <w:t>являются необходимыми и обязательными для предоставления муниципальных услуг, у</w:t>
      </w:r>
      <w:r w:rsidR="00BF01E6" w:rsidRPr="0004333F">
        <w:rPr>
          <w:rFonts w:ascii="Times New Roman" w:hAnsi="Times New Roman"/>
        </w:rPr>
        <w:t xml:space="preserve">твержденный </w:t>
      </w:r>
      <w:r w:rsidR="0004333F" w:rsidRPr="0004333F">
        <w:rPr>
          <w:rFonts w:ascii="Times New Roman" w:hAnsi="Times New Roman"/>
        </w:rPr>
        <w:t>постановл</w:t>
      </w:r>
      <w:r w:rsidR="00D01C08">
        <w:rPr>
          <w:rFonts w:ascii="Times New Roman" w:hAnsi="Times New Roman"/>
        </w:rPr>
        <w:t xml:space="preserve">ением администрации </w:t>
      </w:r>
      <w:r w:rsidR="004139B3">
        <w:rPr>
          <w:rFonts w:ascii="Times New Roman" w:hAnsi="Times New Roman"/>
        </w:rPr>
        <w:t>Круглянского</w:t>
      </w:r>
      <w:r w:rsidR="00D01C08">
        <w:rPr>
          <w:rFonts w:ascii="Times New Roman" w:hAnsi="Times New Roman"/>
        </w:rPr>
        <w:t xml:space="preserve"> сельского поселения № 28 от 04</w:t>
      </w:r>
      <w:r w:rsidR="0004333F" w:rsidRPr="0004333F">
        <w:rPr>
          <w:rFonts w:ascii="Times New Roman" w:hAnsi="Times New Roman"/>
        </w:rPr>
        <w:t>.05.2018</w:t>
      </w:r>
      <w:r w:rsidR="00D01C08">
        <w:rPr>
          <w:rFonts w:ascii="Times New Roman" w:hAnsi="Times New Roman"/>
        </w:rPr>
        <w:t>г</w:t>
      </w:r>
      <w:r w:rsidRPr="0004333F">
        <w:rPr>
          <w:rFonts w:ascii="Times New Roman" w:hAnsi="Times New Roman"/>
        </w:rPr>
        <w:t>.</w:t>
      </w:r>
    </w:p>
    <w:p w:rsidR="00D84F00" w:rsidRPr="00AB7532" w:rsidRDefault="00D84F00" w:rsidP="00D84F00">
      <w:pPr>
        <w:tabs>
          <w:tab w:val="left" w:pos="0"/>
        </w:tabs>
        <w:autoSpaceDE w:val="0"/>
        <w:autoSpaceDN w:val="0"/>
        <w:adjustRightInd w:val="0"/>
        <w:ind w:left="709" w:firstLine="0"/>
        <w:contextualSpacing/>
        <w:rPr>
          <w:rFonts w:ascii="Times New Roman" w:hAnsi="Times New Roman"/>
        </w:rPr>
      </w:pPr>
    </w:p>
    <w:p w:rsidR="0051182B" w:rsidRPr="00AB7532" w:rsidRDefault="0051182B" w:rsidP="004321A8">
      <w:pPr>
        <w:pStyle w:val="a5"/>
        <w:numPr>
          <w:ilvl w:val="1"/>
          <w:numId w:val="4"/>
        </w:numPr>
        <w:tabs>
          <w:tab w:val="left" w:pos="0"/>
          <w:tab w:val="left" w:pos="1560"/>
        </w:tabs>
        <w:autoSpaceDE w:val="0"/>
        <w:autoSpaceDN w:val="0"/>
        <w:adjustRightInd w:val="0"/>
        <w:ind w:left="0" w:firstLine="709"/>
        <w:rPr>
          <w:rFonts w:ascii="Times New Roman" w:hAnsi="Times New Roman"/>
        </w:rPr>
      </w:pPr>
      <w:r w:rsidRPr="00AB7532">
        <w:rPr>
          <w:rFonts w:ascii="Times New Roman" w:hAnsi="Times New Roman"/>
        </w:rPr>
        <w:t>Результат предоставления муниципальной услуги.</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купли-продажи земельного участка;</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аренды земельного участка;</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безвозмездного пользования земельным участком;</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 предоставлении земельного участка в собственность бесплатно;</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 предоставлении земельного участка в постоянное (бессрочное) пользование;</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об отказе в предоставлении земельного участка без проведения торгов.</w:t>
      </w:r>
    </w:p>
    <w:p w:rsidR="00D84F00" w:rsidRPr="00AB7532" w:rsidRDefault="00D84F00" w:rsidP="00D84F00">
      <w:pPr>
        <w:pStyle w:val="a5"/>
        <w:autoSpaceDE w:val="0"/>
        <w:autoSpaceDN w:val="0"/>
        <w:adjustRightInd w:val="0"/>
        <w:ind w:left="709" w:firstLine="0"/>
        <w:rPr>
          <w:rFonts w:ascii="Times New Roman" w:hAnsi="Times New Roman"/>
        </w:rPr>
      </w:pPr>
    </w:p>
    <w:p w:rsidR="0051182B" w:rsidRPr="00AB7532" w:rsidRDefault="0051182B" w:rsidP="004321A8">
      <w:pPr>
        <w:pStyle w:val="a5"/>
        <w:numPr>
          <w:ilvl w:val="1"/>
          <w:numId w:val="4"/>
        </w:numPr>
        <w:tabs>
          <w:tab w:val="num" w:pos="142"/>
          <w:tab w:val="left" w:pos="1440"/>
          <w:tab w:val="left" w:pos="1560"/>
        </w:tabs>
        <w:autoSpaceDE w:val="0"/>
        <w:autoSpaceDN w:val="0"/>
        <w:adjustRightInd w:val="0"/>
        <w:ind w:left="0" w:firstLine="709"/>
        <w:rPr>
          <w:rFonts w:ascii="Times New Roman" w:hAnsi="Times New Roman"/>
        </w:rPr>
      </w:pPr>
      <w:r w:rsidRPr="00AB7532">
        <w:rPr>
          <w:rFonts w:ascii="Times New Roman" w:hAnsi="Times New Roman"/>
        </w:rPr>
        <w:t>Срок предоставления муниципальной услуги.</w:t>
      </w:r>
    </w:p>
    <w:p w:rsidR="0051182B" w:rsidRPr="00AB7532" w:rsidRDefault="0051182B" w:rsidP="004321A8">
      <w:pPr>
        <w:pStyle w:val="ConsPlusNormal0"/>
        <w:numPr>
          <w:ilvl w:val="2"/>
          <w:numId w:val="4"/>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w:t>
      </w:r>
      <w:r w:rsidR="00BF01E6" w:rsidRPr="00AB7532">
        <w:rPr>
          <w:rFonts w:ascii="Times New Roman" w:hAnsi="Times New Roman" w:cs="Times New Roman"/>
          <w:sz w:val="24"/>
          <w:szCs w:val="24"/>
        </w:rPr>
        <w:t xml:space="preserve">астка администрация </w:t>
      </w:r>
      <w:r w:rsidR="004139B3">
        <w:rPr>
          <w:rFonts w:ascii="Times New Roman" w:hAnsi="Times New Roman" w:cs="Times New Roman"/>
          <w:sz w:val="24"/>
          <w:szCs w:val="24"/>
        </w:rPr>
        <w:t>Круглянского</w:t>
      </w:r>
      <w:r w:rsidR="00AF4FE3" w:rsidRPr="00AB7532">
        <w:rPr>
          <w:rFonts w:ascii="Times New Roman" w:hAnsi="Times New Roman" w:cs="Times New Roman"/>
          <w:sz w:val="24"/>
          <w:szCs w:val="24"/>
        </w:rPr>
        <w:t xml:space="preserve"> сельского </w:t>
      </w:r>
      <w:r w:rsidRPr="00AB7532">
        <w:rPr>
          <w:rFonts w:ascii="Times New Roman" w:hAnsi="Times New Roman" w:cs="Times New Roman"/>
          <w:sz w:val="24"/>
          <w:szCs w:val="24"/>
        </w:rPr>
        <w:t xml:space="preserve">поселения рассматривает поступившее заявление, проверяет наличие или отсутствие оснований </w:t>
      </w:r>
      <w:r w:rsidRPr="00AB7532">
        <w:rPr>
          <w:rFonts w:ascii="Times New Roman" w:eastAsia="Calibri" w:hAnsi="Times New Roman" w:cs="Times New Roman"/>
          <w:sz w:val="24"/>
          <w:szCs w:val="24"/>
          <w:lang w:eastAsia="en-US"/>
        </w:rPr>
        <w:t xml:space="preserve">для отказа в предоставлении земельного участка </w:t>
      </w:r>
      <w:r w:rsidRPr="00AB7532">
        <w:rPr>
          <w:rFonts w:ascii="Times New Roman" w:hAnsi="Times New Roman" w:cs="Times New Roman"/>
          <w:sz w:val="24"/>
          <w:szCs w:val="24"/>
        </w:rPr>
        <w:t>без проведения торгов и по результатам рассмотрения и проверки совершает одно из следующих действий:</w:t>
      </w:r>
    </w:p>
    <w:p w:rsidR="0051182B" w:rsidRPr="00AB7532" w:rsidRDefault="0051182B" w:rsidP="004321A8">
      <w:pPr>
        <w:pStyle w:val="ConsPlusNormal0"/>
        <w:numPr>
          <w:ilvl w:val="0"/>
          <w:numId w:val="6"/>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подготовку проектов договора купли-продажи, договора аренды земельного </w:t>
      </w:r>
      <w:r w:rsidRPr="00AB7532">
        <w:rPr>
          <w:rFonts w:ascii="Times New Roman" w:hAnsi="Times New Roman" w:cs="Times New Roman"/>
          <w:sz w:val="24"/>
          <w:szCs w:val="24"/>
        </w:rPr>
        <w:lastRenderedPageBreak/>
        <w:t>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51182B" w:rsidRPr="00AB7532" w:rsidRDefault="0051182B" w:rsidP="004321A8">
      <w:pPr>
        <w:pStyle w:val="ConsPlusNormal0"/>
        <w:numPr>
          <w:ilvl w:val="0"/>
          <w:numId w:val="7"/>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51182B" w:rsidRPr="00AB7532" w:rsidRDefault="0051182B" w:rsidP="004321A8">
      <w:pPr>
        <w:pStyle w:val="ConsPlusNormal0"/>
        <w:numPr>
          <w:ilvl w:val="0"/>
          <w:numId w:val="7"/>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AB7532">
        <w:rPr>
          <w:rFonts w:ascii="Times New Roman" w:eastAsia="Calibri" w:hAnsi="Times New Roman" w:cs="Times New Roman"/>
          <w:sz w:val="24"/>
          <w:szCs w:val="24"/>
          <w:lang w:eastAsia="en-US"/>
        </w:rPr>
        <w:t xml:space="preserve"> для отказа в предоставлении земельного участка </w:t>
      </w:r>
      <w:r w:rsidRPr="00AB7532">
        <w:rPr>
          <w:rFonts w:ascii="Times New Roman" w:hAnsi="Times New Roman" w:cs="Times New Roman"/>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51182B" w:rsidRPr="00AB7532" w:rsidRDefault="0051182B" w:rsidP="004321A8">
      <w:pPr>
        <w:pStyle w:val="ConsPlusNormal0"/>
        <w:numPr>
          <w:ilvl w:val="2"/>
          <w:numId w:val="4"/>
        </w:numPr>
        <w:adjustRightInd w:val="0"/>
        <w:ind w:left="0" w:firstLine="709"/>
        <w:jc w:val="both"/>
        <w:rPr>
          <w:rFonts w:ascii="Times New Roman" w:hAnsi="Times New Roman" w:cs="Times New Roman"/>
          <w:sz w:val="24"/>
          <w:szCs w:val="24"/>
        </w:rPr>
      </w:pPr>
      <w:r w:rsidRPr="00AB7532">
        <w:rPr>
          <w:rFonts w:ascii="Times New Roman" w:eastAsia="Calibri" w:hAnsi="Times New Roman" w:cs="Times New Roman"/>
          <w:sz w:val="24"/>
          <w:szCs w:val="24"/>
          <w:lang w:eastAsia="en-US"/>
        </w:rPr>
        <w:t xml:space="preserve">В течение десяти дней со дня поступления заявления о предоставлении земельного </w:t>
      </w:r>
      <w:r w:rsidR="00D01C08" w:rsidRPr="00AB7532">
        <w:rPr>
          <w:rFonts w:ascii="Times New Roman" w:eastAsia="Calibri" w:hAnsi="Times New Roman" w:cs="Times New Roman"/>
          <w:sz w:val="24"/>
          <w:szCs w:val="24"/>
          <w:lang w:eastAsia="en-US"/>
        </w:rPr>
        <w:t>участка,</w:t>
      </w:r>
      <w:r w:rsidRPr="00AB7532">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w:t>
      </w:r>
      <w:r w:rsidR="00BF01E6" w:rsidRPr="00AB7532">
        <w:rPr>
          <w:rFonts w:ascii="Times New Roman" w:hAnsi="Times New Roman" w:cs="Times New Roman"/>
          <w:sz w:val="24"/>
          <w:szCs w:val="24"/>
        </w:rPr>
        <w:t xml:space="preserve">ательства администрация </w:t>
      </w:r>
      <w:r w:rsidR="00D01C08">
        <w:rPr>
          <w:rFonts w:ascii="Times New Roman" w:hAnsi="Times New Roman" w:cs="Times New Roman"/>
          <w:sz w:val="24"/>
          <w:szCs w:val="24"/>
        </w:rPr>
        <w:t xml:space="preserve"> </w:t>
      </w:r>
      <w:r w:rsidR="004139B3">
        <w:rPr>
          <w:rFonts w:ascii="Times New Roman" w:hAnsi="Times New Roman" w:cs="Times New Roman"/>
          <w:sz w:val="24"/>
          <w:szCs w:val="24"/>
        </w:rPr>
        <w:t>Круглянского</w:t>
      </w:r>
      <w:r w:rsidR="00D01C08">
        <w:rPr>
          <w:rFonts w:ascii="Times New Roman" w:hAnsi="Times New Roman" w:cs="Times New Roman"/>
          <w:sz w:val="24"/>
          <w:szCs w:val="24"/>
        </w:rPr>
        <w:t xml:space="preserve"> </w:t>
      </w:r>
      <w:r w:rsidR="00AF4FE3" w:rsidRPr="00AB7532">
        <w:rPr>
          <w:rFonts w:ascii="Times New Roman" w:hAnsi="Times New Roman" w:cs="Times New Roman"/>
          <w:sz w:val="24"/>
          <w:szCs w:val="24"/>
        </w:rPr>
        <w:t xml:space="preserve">сельского </w:t>
      </w:r>
      <w:r w:rsidRPr="00AB7532">
        <w:rPr>
          <w:rFonts w:ascii="Times New Roman" w:hAnsi="Times New Roman" w:cs="Times New Roman"/>
          <w:sz w:val="24"/>
          <w:szCs w:val="24"/>
        </w:rPr>
        <w:t>поселения возвращает это заявление заявителю.</w:t>
      </w:r>
    </w:p>
    <w:p w:rsidR="0051182B" w:rsidRPr="00AB7532" w:rsidRDefault="0051182B" w:rsidP="004321A8">
      <w:pPr>
        <w:pStyle w:val="a5"/>
        <w:autoSpaceDE w:val="0"/>
        <w:autoSpaceDN w:val="0"/>
        <w:adjustRightInd w:val="0"/>
        <w:ind w:left="0" w:firstLine="709"/>
        <w:rPr>
          <w:rFonts w:ascii="Times New Roman" w:hAnsi="Times New Roman"/>
        </w:rPr>
      </w:pPr>
      <w:r w:rsidRPr="00AB7532">
        <w:rPr>
          <w:rFonts w:ascii="Times New Roman" w:hAnsi="Times New Roman"/>
        </w:rPr>
        <w:t>При этом указываются причины возврата заявления о предоставлении земельного участка.</w:t>
      </w:r>
    </w:p>
    <w:p w:rsidR="0051182B" w:rsidRPr="00AB7532" w:rsidRDefault="0051182B" w:rsidP="004321A8">
      <w:pPr>
        <w:pStyle w:val="a5"/>
        <w:numPr>
          <w:ilvl w:val="2"/>
          <w:numId w:val="4"/>
        </w:numPr>
        <w:autoSpaceDE w:val="0"/>
        <w:autoSpaceDN w:val="0"/>
        <w:adjustRightInd w:val="0"/>
        <w:ind w:left="0" w:firstLine="709"/>
        <w:rPr>
          <w:rFonts w:ascii="Times New Roman" w:hAnsi="Times New Roman"/>
        </w:rPr>
      </w:pPr>
      <w:r w:rsidRPr="00AB7532">
        <w:rPr>
          <w:rFonts w:ascii="Times New Roman" w:hAnsi="Times New Roman"/>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51182B" w:rsidRPr="00AB7532" w:rsidRDefault="0051182B" w:rsidP="004321A8">
      <w:pPr>
        <w:pStyle w:val="a5"/>
        <w:numPr>
          <w:ilvl w:val="2"/>
          <w:numId w:val="4"/>
        </w:numPr>
        <w:autoSpaceDE w:val="0"/>
        <w:autoSpaceDN w:val="0"/>
        <w:adjustRightInd w:val="0"/>
        <w:ind w:left="0" w:firstLine="709"/>
        <w:rPr>
          <w:rFonts w:ascii="Times New Roman" w:hAnsi="Times New Roman"/>
        </w:rPr>
      </w:pPr>
      <w:r w:rsidRPr="00AB7532">
        <w:rPr>
          <w:rFonts w:ascii="Times New Roman" w:hAnsi="Times New Roman"/>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51182B" w:rsidRPr="00AB7532" w:rsidRDefault="0051182B" w:rsidP="004321A8">
      <w:pPr>
        <w:pStyle w:val="a5"/>
        <w:numPr>
          <w:ilvl w:val="2"/>
          <w:numId w:val="4"/>
        </w:numPr>
        <w:ind w:left="0" w:firstLine="709"/>
        <w:rPr>
          <w:rFonts w:ascii="Times New Roman" w:hAnsi="Times New Roman"/>
        </w:rPr>
      </w:pPr>
      <w:r w:rsidRPr="00AB7532">
        <w:rPr>
          <w:rFonts w:ascii="Times New Roman" w:hAnsi="Times New Roman"/>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51182B" w:rsidRPr="00AB7532" w:rsidRDefault="0051182B" w:rsidP="004321A8">
      <w:pPr>
        <w:pStyle w:val="a5"/>
        <w:numPr>
          <w:ilvl w:val="2"/>
          <w:numId w:val="4"/>
        </w:numPr>
        <w:ind w:left="0" w:firstLine="709"/>
        <w:rPr>
          <w:rFonts w:ascii="Times New Roman" w:hAnsi="Times New Roman"/>
        </w:rPr>
      </w:pPr>
      <w:r w:rsidRPr="00AB7532">
        <w:rPr>
          <w:rFonts w:ascii="Times New Roman" w:hAnsi="Times New Roman"/>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D84F00" w:rsidRPr="00AB7532" w:rsidRDefault="00D84F00" w:rsidP="00D84F00">
      <w:pPr>
        <w:pStyle w:val="a5"/>
        <w:ind w:left="709" w:firstLine="0"/>
        <w:rPr>
          <w:rFonts w:ascii="Times New Roman" w:hAnsi="Times New Roman"/>
        </w:rPr>
      </w:pPr>
    </w:p>
    <w:p w:rsidR="0051182B" w:rsidRPr="00AB7532" w:rsidRDefault="0051182B" w:rsidP="004321A8">
      <w:pPr>
        <w:numPr>
          <w:ilvl w:val="1"/>
          <w:numId w:val="4"/>
        </w:numPr>
        <w:tabs>
          <w:tab w:val="left" w:pos="1440"/>
          <w:tab w:val="left" w:pos="1560"/>
        </w:tabs>
        <w:ind w:left="0" w:firstLine="709"/>
        <w:contextualSpacing/>
        <w:rPr>
          <w:rFonts w:ascii="Times New Roman" w:hAnsi="Times New Roman"/>
        </w:rPr>
      </w:pPr>
      <w:bookmarkStart w:id="2" w:name="Par2"/>
      <w:bookmarkEnd w:id="2"/>
      <w:r w:rsidRPr="00AB7532">
        <w:rPr>
          <w:rFonts w:ascii="Times New Roman" w:hAnsi="Times New Roman"/>
        </w:rPr>
        <w:t>Правовые основы для предоставления муниципальной услуги.</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1182B" w:rsidRPr="00AB7532" w:rsidRDefault="0051182B" w:rsidP="004321A8">
      <w:pPr>
        <w:pStyle w:val="a5"/>
        <w:numPr>
          <w:ilvl w:val="0"/>
          <w:numId w:val="8"/>
        </w:numPr>
        <w:autoSpaceDE w:val="0"/>
        <w:autoSpaceDN w:val="0"/>
        <w:adjustRightInd w:val="0"/>
        <w:ind w:left="0" w:firstLine="709"/>
        <w:rPr>
          <w:rFonts w:ascii="Times New Roman" w:hAnsi="Times New Roman"/>
        </w:rPr>
      </w:pPr>
      <w:r w:rsidRPr="00AB7532">
        <w:rPr>
          <w:rFonts w:ascii="Times New Roman" w:hAnsi="Times New Roman"/>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1182B" w:rsidRPr="00AB7532" w:rsidRDefault="006737C1" w:rsidP="004321A8">
      <w:pPr>
        <w:pStyle w:val="ConsPlusNormal0"/>
        <w:numPr>
          <w:ilvl w:val="0"/>
          <w:numId w:val="8"/>
        </w:numPr>
        <w:ind w:left="0" w:firstLine="709"/>
        <w:jc w:val="both"/>
        <w:rPr>
          <w:rFonts w:ascii="Times New Roman" w:hAnsi="Times New Roman" w:cs="Times New Roman"/>
          <w:sz w:val="24"/>
          <w:szCs w:val="24"/>
        </w:rPr>
      </w:pPr>
      <w:r w:rsidRPr="00AB7532">
        <w:rPr>
          <w:rFonts w:ascii="Times New Roman" w:hAnsi="Times New Roman" w:cs="Times New Roman"/>
          <w:color w:val="000000"/>
          <w:sz w:val="24"/>
          <w:szCs w:val="24"/>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51182B" w:rsidRPr="00AB7532" w:rsidRDefault="0051182B" w:rsidP="00AB7532">
      <w:pPr>
        <w:pStyle w:val="ConsPlusNormal0"/>
        <w:numPr>
          <w:ilvl w:val="0"/>
          <w:numId w:val="8"/>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D01C08">
        <w:rPr>
          <w:rFonts w:ascii="Times New Roman" w:hAnsi="Times New Roman" w:cs="Times New Roman"/>
          <w:sz w:val="24"/>
          <w:szCs w:val="24"/>
        </w:rPr>
        <w:t xml:space="preserve"> </w:t>
      </w:r>
      <w:r w:rsidRPr="00AB7532">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51182B" w:rsidRPr="00AB7532" w:rsidRDefault="00BF01E6" w:rsidP="00AB7532">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 xml:space="preserve">Уставом </w:t>
      </w:r>
      <w:r w:rsidR="004139B3">
        <w:rPr>
          <w:rFonts w:ascii="Times New Roman" w:hAnsi="Times New Roman"/>
        </w:rPr>
        <w:t>Круглянского</w:t>
      </w:r>
      <w:r w:rsidR="00AF4FE3" w:rsidRPr="00AB7532">
        <w:rPr>
          <w:rFonts w:ascii="Times New Roman" w:hAnsi="Times New Roman"/>
        </w:rPr>
        <w:t xml:space="preserve"> сельского </w:t>
      </w:r>
      <w:r w:rsidR="0051182B" w:rsidRPr="00AB7532">
        <w:rPr>
          <w:rFonts w:ascii="Times New Roman" w:hAnsi="Times New Roman"/>
        </w:rPr>
        <w:t>поселения;</w:t>
      </w:r>
    </w:p>
    <w:p w:rsidR="0051182B" w:rsidRDefault="0051182B" w:rsidP="00AB7532">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и иными действующими в данной сфере нормативными правовыми актами.</w:t>
      </w:r>
    </w:p>
    <w:p w:rsidR="00AB7532" w:rsidRPr="00AB7532" w:rsidRDefault="00AB7532" w:rsidP="00AB7532">
      <w:pPr>
        <w:pStyle w:val="a5"/>
        <w:widowControl w:val="0"/>
        <w:numPr>
          <w:ilvl w:val="2"/>
          <w:numId w:val="4"/>
        </w:numPr>
        <w:autoSpaceDE w:val="0"/>
        <w:autoSpaceDN w:val="0"/>
        <w:adjustRightInd w:val="0"/>
        <w:ind w:left="0" w:firstLine="709"/>
        <w:rPr>
          <w:rFonts w:ascii="Times New Roman" w:hAnsi="Times New Roman"/>
        </w:rPr>
      </w:pPr>
      <w:r w:rsidRPr="00AB7532">
        <w:rPr>
          <w:rFonts w:ascii="Times New Roman" w:hAnsi="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D84F00" w:rsidRPr="00AB7532" w:rsidRDefault="00D84F00" w:rsidP="00D84F00">
      <w:pPr>
        <w:pStyle w:val="a5"/>
        <w:widowControl w:val="0"/>
        <w:autoSpaceDE w:val="0"/>
        <w:autoSpaceDN w:val="0"/>
        <w:adjustRightInd w:val="0"/>
        <w:ind w:left="709" w:firstLine="0"/>
        <w:rPr>
          <w:rFonts w:ascii="Times New Roman" w:hAnsi="Times New Roman"/>
        </w:rPr>
      </w:pPr>
    </w:p>
    <w:p w:rsidR="0051182B" w:rsidRPr="00AB7532" w:rsidRDefault="0051182B" w:rsidP="004321A8">
      <w:pPr>
        <w:pStyle w:val="a5"/>
        <w:widowControl w:val="0"/>
        <w:numPr>
          <w:ilvl w:val="1"/>
          <w:numId w:val="4"/>
        </w:numPr>
        <w:autoSpaceDE w:val="0"/>
        <w:autoSpaceDN w:val="0"/>
        <w:adjustRightInd w:val="0"/>
        <w:ind w:left="0" w:firstLine="709"/>
        <w:rPr>
          <w:rFonts w:ascii="Times New Roman" w:hAnsi="Times New Roman"/>
        </w:rPr>
      </w:pPr>
      <w:r w:rsidRPr="00AB7532">
        <w:rPr>
          <w:rFonts w:ascii="Times New Roman" w:hAnsi="Times New Roman"/>
        </w:rPr>
        <w:t>Исчерпывающий перечень документов, необходимых для предоставления муниципальной услуги</w:t>
      </w:r>
    </w:p>
    <w:p w:rsidR="003112C0" w:rsidRPr="00AB7532" w:rsidRDefault="003112C0" w:rsidP="003112C0">
      <w:pPr>
        <w:pStyle w:val="11"/>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2.6.1.Исчерпывающий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112C0" w:rsidRPr="00AB7532" w:rsidRDefault="003112C0" w:rsidP="003112C0">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1) заявление </w:t>
      </w:r>
      <w:r w:rsidRPr="00AB7532">
        <w:rPr>
          <w:rFonts w:ascii="Times New Roman" w:hAnsi="Times New Roman" w:cs="Times New Roman"/>
          <w:sz w:val="24"/>
          <w:szCs w:val="24"/>
          <w:lang w:eastAsia="en-US"/>
        </w:rPr>
        <w:t>о предоставлении земельного участка без проведения торгов</w:t>
      </w:r>
      <w:r w:rsidRPr="00AB7532">
        <w:rPr>
          <w:rFonts w:ascii="Times New Roman" w:hAnsi="Times New Roman" w:cs="Times New Roman"/>
          <w:sz w:val="24"/>
          <w:szCs w:val="24"/>
        </w:rPr>
        <w:t>.</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В заявлении о предоставлении земельного участка без проведения торгов указываются:</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фамилия, имя, отчество, место жительства заявителя и реквизиты документа, удостоверяющего личность заявителя (для гражданина);</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lastRenderedPageBreak/>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кадастровый номер испрашиваемого земельного участка;</w:t>
      </w:r>
    </w:p>
    <w:p w:rsidR="003112C0" w:rsidRPr="00AB7532" w:rsidRDefault="007C07FF"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lang w:eastAsia="ar-SA"/>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 с учетом редакции от 30.12.2021 г. N 436-ФЗ</w:t>
      </w:r>
      <w:r w:rsidR="003112C0" w:rsidRPr="00AB7532">
        <w:rPr>
          <w:rFonts w:ascii="Times New Roman" w:hAnsi="Times New Roman"/>
          <w:sz w:val="24"/>
          <w:szCs w:val="24"/>
        </w:rPr>
        <w:t>;</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цель использования земельного участка;</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почтовый адрес и (или) адрес электронной почты для связи с заявителем.</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Заявление на бумажном носителе представляется: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посредством почтового отправления;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при личном обращении заявителя либо его законного представителя.</w:t>
      </w:r>
    </w:p>
    <w:p w:rsidR="003112C0" w:rsidRPr="00AB7532" w:rsidRDefault="006737C1" w:rsidP="003112C0">
      <w:pPr>
        <w:pStyle w:val="ConsPlusNormal0"/>
        <w:ind w:firstLine="709"/>
        <w:jc w:val="both"/>
        <w:rPr>
          <w:rFonts w:ascii="Times New Roman" w:hAnsi="Times New Roman" w:cs="Times New Roman"/>
          <w:sz w:val="24"/>
          <w:szCs w:val="24"/>
          <w:lang w:eastAsia="en-US"/>
        </w:rPr>
      </w:pPr>
      <w:r w:rsidRPr="00AB7532">
        <w:rPr>
          <w:rFonts w:ascii="Times New Roman" w:hAnsi="Times New Roman" w:cs="Times New Roman"/>
          <w:color w:val="000000"/>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или путем направления электронного документа на официальную электронную почту администрации.</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3112C0" w:rsidRPr="00AB7532" w:rsidRDefault="003112C0" w:rsidP="003112C0">
      <w:pPr>
        <w:pStyle w:val="11"/>
        <w:numPr>
          <w:ilvl w:val="0"/>
          <w:numId w:val="26"/>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 виде бумажного документа, который заявитель получает непосредственно при личном обращении;</w:t>
      </w:r>
    </w:p>
    <w:p w:rsidR="003112C0" w:rsidRPr="00AB7532" w:rsidRDefault="003112C0" w:rsidP="003112C0">
      <w:pPr>
        <w:pStyle w:val="11"/>
        <w:numPr>
          <w:ilvl w:val="0"/>
          <w:numId w:val="26"/>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 виде бумажного документа, который направляется заявителю посредством почтового отправления;</w:t>
      </w:r>
    </w:p>
    <w:p w:rsidR="003112C0" w:rsidRPr="00AB7532" w:rsidRDefault="003112C0" w:rsidP="003112C0">
      <w:pPr>
        <w:pStyle w:val="11"/>
        <w:numPr>
          <w:ilvl w:val="0"/>
          <w:numId w:val="26"/>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3112C0" w:rsidRPr="00AB7532" w:rsidRDefault="003112C0" w:rsidP="003112C0">
      <w:pPr>
        <w:pStyle w:val="11"/>
        <w:numPr>
          <w:ilvl w:val="0"/>
          <w:numId w:val="26"/>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 виде электронного документа, который направляется заявителю посредством электронной почты.</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lastRenderedPageBreak/>
        <w:t>- электронной подписью заявителя (представителя заявителя);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усиленной квалифицированной электронной подписью заявителя (представителя заявителя).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лица, действующего от имени юридического лица без доверенности;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737C1" w:rsidRPr="00AB7532" w:rsidRDefault="003112C0" w:rsidP="00D84F00">
      <w:pPr>
        <w:autoSpaceDE w:val="0"/>
        <w:autoSpaceDN w:val="0"/>
        <w:adjustRightInd w:val="0"/>
        <w:ind w:firstLine="709"/>
        <w:rPr>
          <w:rFonts w:ascii="Times New Roman" w:hAnsi="Times New Roman"/>
        </w:rPr>
      </w:pPr>
      <w:r w:rsidRPr="00AB7532">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w:t>
      </w:r>
      <w:r w:rsidR="00D84F00" w:rsidRPr="00AB7532">
        <w:rPr>
          <w:rFonts w:ascii="Times New Roman" w:hAnsi="Times New Roman"/>
        </w:rPr>
        <w:t>онного образа такого документа.</w:t>
      </w:r>
    </w:p>
    <w:p w:rsidR="003112C0" w:rsidRPr="00AB7532" w:rsidRDefault="006737C1" w:rsidP="003112C0">
      <w:pPr>
        <w:autoSpaceDE w:val="0"/>
        <w:autoSpaceDN w:val="0"/>
        <w:adjustRightInd w:val="0"/>
        <w:ind w:firstLine="709"/>
        <w:rPr>
          <w:rFonts w:ascii="Times New Roman" w:hAnsi="Times New Roman"/>
        </w:rPr>
      </w:pPr>
      <w:r w:rsidRPr="00AB7532">
        <w:rPr>
          <w:rFonts w:ascii="Times New Roman" w:hAnsi="Times New Roman"/>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а также если заявление подписано усиленной квалифицированной электронной подписью.</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5) документы, подтверждающие право заявителя на предоставление земельного участка без проведения торгов по основаниям, предусмотренным:</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3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 подтверждающий членство заявителя в некоммерческой организации;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решение органа некоммерческой организации о распределении земельного участка заявителю;</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6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7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земельный участок не </w:t>
      </w:r>
      <w:r w:rsidRPr="00AB7532">
        <w:rPr>
          <w:rFonts w:ascii="Times New Roman" w:hAnsi="Times New Roman"/>
        </w:rPr>
        <w:lastRenderedPageBreak/>
        <w:t>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9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AB7532">
          <w:rPr>
            <w:rFonts w:ascii="Times New Roman" w:hAnsi="Times New Roman"/>
          </w:rPr>
          <w:t>2002 г</w:t>
        </w:r>
      </w:smartTag>
      <w:r w:rsidRPr="00AB7532">
        <w:rPr>
          <w:rFonts w:ascii="Times New Roman" w:hAnsi="Times New Roman"/>
        </w:rPr>
        <w:t>. № 101-ФЗ "Об обороте земель сельскохозяйственного назначения";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10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AB7532">
          <w:rPr>
            <w:rFonts w:ascii="Times New Roman" w:hAnsi="Times New Roman"/>
          </w:rPr>
          <w:t>2002 г</w:t>
        </w:r>
      </w:smartTag>
      <w:r w:rsidRPr="00AB7532">
        <w:rPr>
          <w:rFonts w:ascii="Times New Roman" w:hAnsi="Times New Roman"/>
        </w:rPr>
        <w:t>. № 101-ФЗ "Об обороте земель сельскохозяйственного назначения";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2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3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решение органа некоммерческой организации о приобретении земельного участка;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6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7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8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4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договор, соглашение или иной документ, предусматривающий выполнение международных обязательств;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5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AB7532">
          <w:rPr>
            <w:rFonts w:ascii="Times New Roman" w:hAnsi="Times New Roman"/>
          </w:rPr>
          <w:t>2015 г</w:t>
        </w:r>
      </w:smartTag>
      <w:r w:rsidRPr="00AB7532">
        <w:rPr>
          <w:rFonts w:ascii="Times New Roman" w:hAnsi="Times New Roman"/>
        </w:rPr>
        <w:t>.;</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 № 122-ФЗ «О государственной регистрации прав на недвижимое имущество и сделок с ним»;</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7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 подтверждающий членство заявителя в некоммерческой организации;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решение органа некоммерческой организации о распределении земельного участка заявителю;</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lastRenderedPageBreak/>
        <w:t>- подпунктом 8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решение органа некоммерческой организации о приобретении земельного участка;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9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10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11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13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shd w:val="clear" w:color="auto" w:fill="FFFFFF"/>
        </w:rPr>
      </w:pPr>
      <w:r w:rsidRPr="00AB7532">
        <w:rPr>
          <w:rFonts w:ascii="Times New Roman" w:hAnsi="Times New Roman"/>
          <w:shd w:val="clear" w:color="auto" w:fill="FFFFFF"/>
        </w:rPr>
        <w:t>договор о комплексном развитии территории в соответствии с Градостроительным кодексом Российской Федерации, либо договор с юридическим лицом, созданным Российской Федерацией или Воронежской областью и обеспечивающим в соответствии с Градостроительным кодексом Российской Федерации реализацию решения о комплексном развитии территории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 14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15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16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18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23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концессионное соглашение;</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23.1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-подпунктом 32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статьей 39.9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lastRenderedPageBreak/>
        <w:t>а) документы, подтверждающие право заявителя на предоставление земельного участка в соответствии с целями его использования;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3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4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5 части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8 части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договор найма служебного жилого помещения;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12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15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решение Воронежской области о создании некоммерческой организации;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16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 xml:space="preserve">Предоставление указанных документов не требуется в случае, если указанные документы направлялись в администрацию </w:t>
      </w:r>
      <w:r w:rsidR="004139B3">
        <w:rPr>
          <w:rFonts w:ascii="Times New Roman" w:hAnsi="Times New Roman"/>
        </w:rPr>
        <w:t>Круглянского</w:t>
      </w:r>
      <w:r w:rsidR="00AF4FE3" w:rsidRPr="00AB7532">
        <w:rPr>
          <w:rFonts w:ascii="Times New Roman" w:hAnsi="Times New Roman"/>
        </w:rPr>
        <w:t xml:space="preserve"> сельского </w:t>
      </w:r>
      <w:r w:rsidRPr="00AB7532">
        <w:rPr>
          <w:rFonts w:ascii="Times New Roman" w:hAnsi="Times New Roman"/>
        </w:rPr>
        <w:t>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1182B"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737C1" w:rsidRPr="00AB7532" w:rsidRDefault="0051182B" w:rsidP="006737C1">
      <w:pPr>
        <w:ind w:firstLine="709"/>
        <w:rPr>
          <w:rFonts w:ascii="Times New Roman" w:hAnsi="Times New Roman"/>
          <w:color w:val="000000"/>
        </w:rPr>
      </w:pPr>
      <w:r w:rsidRPr="00AB7532">
        <w:rPr>
          <w:rFonts w:ascii="Times New Roman" w:hAnsi="Times New Roman"/>
        </w:rPr>
        <w:t xml:space="preserve">2.6.2. </w:t>
      </w:r>
      <w:r w:rsidR="006737C1" w:rsidRPr="00AB7532">
        <w:rPr>
          <w:rFonts w:ascii="Times New Roman" w:hAnsi="Times New Roman"/>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недвижимости.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юридических лиц (при подаче заявления юридическим лицом);</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недвижимости;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утвержденный проект межевания территории;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утвержденный проект планировки территории.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Названные документы находятся в распоряжении администрации </w:t>
      </w:r>
      <w:r w:rsidR="004139B3">
        <w:rPr>
          <w:rFonts w:ascii="Times New Roman" w:hAnsi="Times New Roman"/>
          <w:color w:val="000000"/>
        </w:rPr>
        <w:t>Круглянского</w:t>
      </w:r>
      <w:r w:rsidR="00AF4FE3" w:rsidRPr="00AB7532">
        <w:rPr>
          <w:rFonts w:ascii="Times New Roman" w:hAnsi="Times New Roman"/>
          <w:color w:val="000000"/>
        </w:rPr>
        <w:t xml:space="preserve"> сельского </w:t>
      </w:r>
      <w:r w:rsidRPr="00AB7532">
        <w:rPr>
          <w:rFonts w:ascii="Times New Roman" w:hAnsi="Times New Roman"/>
          <w:color w:val="000000"/>
        </w:rPr>
        <w:t>поселения (органа предоставляющего муниципальную услугу).</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Данные документы запрашиваются в рамках межведомственного взаимодействия.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Данные документы запрашиваются в рамках межведомственного взаимодействия.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Органы, пред</w:t>
      </w:r>
      <w:r w:rsidR="005539F2">
        <w:rPr>
          <w:rFonts w:ascii="Times New Roman" w:hAnsi="Times New Roman"/>
          <w:color w:val="000000"/>
        </w:rPr>
        <w:t>оставляющие муниципальную услугу</w:t>
      </w:r>
      <w:r w:rsidRPr="00AB7532">
        <w:rPr>
          <w:rFonts w:ascii="Times New Roman" w:hAnsi="Times New Roman"/>
          <w:color w:val="000000"/>
        </w:rPr>
        <w:t>, не вправе требовать от заявителя: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Заявитель вправе представить указанные </w:t>
      </w:r>
      <w:r w:rsidRPr="00AB7532">
        <w:rPr>
          <w:rFonts w:ascii="Times New Roman" w:hAnsi="Times New Roman"/>
          <w:color w:val="000000"/>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210-ФЗ«Об организации предоставления государственных и муниципальных услуг» ;</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1182B" w:rsidRPr="00AB7532" w:rsidRDefault="006737C1" w:rsidP="006737C1">
      <w:pPr>
        <w:autoSpaceDE w:val="0"/>
        <w:autoSpaceDN w:val="0"/>
        <w:adjustRightInd w:val="0"/>
        <w:ind w:firstLine="709"/>
        <w:contextualSpacing/>
        <w:rPr>
          <w:rFonts w:ascii="Times New Roman" w:hAnsi="Times New Roman"/>
        </w:rPr>
      </w:pPr>
      <w:r w:rsidRPr="00AB7532">
        <w:rPr>
          <w:rFonts w:ascii="Times New Roman" w:hAnsi="Times New Roman"/>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w:t>
      </w:r>
      <w:r w:rsidRPr="00AB7532">
        <w:rPr>
          <w:rFonts w:ascii="Times New Roman" w:hAnsi="Times New Roman" w:cs="Times New Roman"/>
          <w:sz w:val="24"/>
          <w:szCs w:val="24"/>
        </w:rPr>
        <w:lastRenderedPageBreak/>
        <w:t>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w:t>
      </w:r>
      <w:r w:rsidR="005539F2">
        <w:rPr>
          <w:rFonts w:ascii="Times New Roman" w:hAnsi="Times New Roman" w:cs="Times New Roman"/>
          <w:sz w:val="24"/>
          <w:szCs w:val="24"/>
        </w:rPr>
        <w:t xml:space="preserve"> </w:t>
      </w:r>
      <w:r w:rsidRPr="00AB7532">
        <w:rPr>
          <w:rFonts w:ascii="Times New Roman" w:hAnsi="Times New Roman" w:cs="Times New Roman"/>
          <w:sz w:val="24"/>
          <w:szCs w:val="24"/>
        </w:rPr>
        <w:t>в целях выдачи межевого плана.</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Кадастровые работы выполняются кадастровыми инженерами</w:t>
      </w:r>
      <w:r w:rsidR="005539F2">
        <w:rPr>
          <w:rFonts w:ascii="Times New Roman" w:hAnsi="Times New Roman" w:cs="Times New Roman"/>
          <w:sz w:val="24"/>
          <w:szCs w:val="24"/>
        </w:rPr>
        <w:t xml:space="preserve"> </w:t>
      </w:r>
      <w:r w:rsidRPr="00AB7532">
        <w:rPr>
          <w:rFonts w:ascii="Times New Roman" w:eastAsia="Calibri" w:hAnsi="Times New Roman" w:cs="Times New Roman"/>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AB7532">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84F00" w:rsidRPr="00AB7532" w:rsidRDefault="00D84F00" w:rsidP="004321A8">
      <w:pPr>
        <w:pStyle w:val="ConsPlusNormal0"/>
        <w:ind w:firstLine="709"/>
        <w:jc w:val="both"/>
        <w:rPr>
          <w:rFonts w:ascii="Times New Roman" w:hAnsi="Times New Roman" w:cs="Times New Roman"/>
          <w:sz w:val="24"/>
          <w:szCs w:val="24"/>
        </w:rPr>
      </w:pPr>
    </w:p>
    <w:p w:rsidR="0051182B" w:rsidRPr="00AB7532" w:rsidRDefault="0051182B" w:rsidP="004321A8">
      <w:pPr>
        <w:numPr>
          <w:ilvl w:val="1"/>
          <w:numId w:val="11"/>
        </w:numPr>
        <w:tabs>
          <w:tab w:val="clear" w:pos="795"/>
          <w:tab w:val="num" w:pos="142"/>
          <w:tab w:val="left" w:pos="1260"/>
          <w:tab w:val="left" w:pos="1560"/>
        </w:tabs>
        <w:ind w:left="0" w:firstLine="709"/>
        <w:rPr>
          <w:rFonts w:ascii="Times New Roman" w:hAnsi="Times New Roman"/>
        </w:rPr>
      </w:pPr>
      <w:r w:rsidRPr="00AB7532">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51182B" w:rsidRPr="00AB7532" w:rsidRDefault="0051182B" w:rsidP="004321A8">
      <w:pPr>
        <w:pStyle w:val="ConsPlusNormal0"/>
        <w:ind w:firstLine="709"/>
        <w:jc w:val="both"/>
        <w:rPr>
          <w:rFonts w:ascii="Times New Roman" w:eastAsia="Calibri" w:hAnsi="Times New Roman" w:cs="Times New Roman"/>
          <w:sz w:val="24"/>
          <w:szCs w:val="24"/>
          <w:lang w:eastAsia="en-US"/>
        </w:rPr>
      </w:pPr>
      <w:r w:rsidRPr="00AB7532">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на бумажном </w:t>
      </w:r>
      <w:r w:rsidR="00BF01E6" w:rsidRPr="00AB7532">
        <w:rPr>
          <w:rFonts w:ascii="Times New Roman" w:hAnsi="Times New Roman" w:cs="Times New Roman"/>
          <w:sz w:val="24"/>
          <w:szCs w:val="24"/>
        </w:rPr>
        <w:t xml:space="preserve">носителе администрация </w:t>
      </w:r>
      <w:r w:rsidR="004139B3">
        <w:rPr>
          <w:rFonts w:ascii="Times New Roman" w:hAnsi="Times New Roman" w:cs="Times New Roman"/>
          <w:sz w:val="24"/>
          <w:szCs w:val="24"/>
        </w:rPr>
        <w:t>Круглянского</w:t>
      </w:r>
      <w:r w:rsidR="00AF4FE3" w:rsidRPr="00AB7532">
        <w:rPr>
          <w:rFonts w:ascii="Times New Roman" w:hAnsi="Times New Roman" w:cs="Times New Roman"/>
          <w:sz w:val="24"/>
          <w:szCs w:val="24"/>
        </w:rPr>
        <w:t xml:space="preserve"> сельского </w:t>
      </w:r>
      <w:r w:rsidRPr="00AB7532">
        <w:rPr>
          <w:rFonts w:ascii="Times New Roman" w:hAnsi="Times New Roman" w:cs="Times New Roman"/>
          <w:sz w:val="24"/>
          <w:szCs w:val="24"/>
        </w:rPr>
        <w:t>поселения в</w:t>
      </w:r>
      <w:r w:rsidRPr="00AB7532">
        <w:rPr>
          <w:rFonts w:ascii="Times New Roman" w:eastAsia="Calibri" w:hAnsi="Times New Roman" w:cs="Times New Roman"/>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51182B" w:rsidRPr="00AB7532" w:rsidRDefault="0051182B" w:rsidP="004321A8">
      <w:pPr>
        <w:tabs>
          <w:tab w:val="num" w:pos="142"/>
        </w:tabs>
        <w:autoSpaceDE w:val="0"/>
        <w:autoSpaceDN w:val="0"/>
        <w:adjustRightInd w:val="0"/>
        <w:ind w:firstLine="709"/>
        <w:rPr>
          <w:rFonts w:ascii="Times New Roman" w:hAnsi="Times New Roman"/>
        </w:rPr>
      </w:pPr>
      <w:r w:rsidRPr="00AB7532">
        <w:rPr>
          <w:rFonts w:ascii="Times New Roman" w:hAnsi="Times New Roman"/>
        </w:rPr>
        <w:t>Заявителю указываются причины возврата заявления о предварительном согласовании предоставления земельного участка.</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84F00" w:rsidRPr="00AB7532" w:rsidRDefault="00D84F00" w:rsidP="004321A8">
      <w:pPr>
        <w:autoSpaceDE w:val="0"/>
        <w:autoSpaceDN w:val="0"/>
        <w:adjustRightInd w:val="0"/>
        <w:ind w:firstLine="709"/>
        <w:rPr>
          <w:rFonts w:ascii="Times New Roman" w:hAnsi="Times New Roman"/>
        </w:rPr>
      </w:pPr>
    </w:p>
    <w:p w:rsidR="00C61A9E" w:rsidRPr="00AB7532" w:rsidRDefault="00C61A9E" w:rsidP="00C61A9E">
      <w:pPr>
        <w:pStyle w:val="a5"/>
        <w:numPr>
          <w:ilvl w:val="1"/>
          <w:numId w:val="12"/>
        </w:numPr>
        <w:tabs>
          <w:tab w:val="left" w:pos="1440"/>
          <w:tab w:val="left" w:pos="1560"/>
        </w:tabs>
        <w:ind w:left="0" w:firstLine="709"/>
        <w:rPr>
          <w:rFonts w:ascii="Times New Roman" w:hAnsi="Times New Roman"/>
        </w:rPr>
      </w:pPr>
      <w:r w:rsidRPr="00AB7532">
        <w:rPr>
          <w:rFonts w:ascii="Times New Roman" w:hAnsi="Times New Roman"/>
          <w:lang w:eastAsia="ar-SA"/>
        </w:rPr>
        <w:t>Исчерпывающий перечень оснований для отказа в предоставлении муниципальной услуги.</w:t>
      </w:r>
    </w:p>
    <w:p w:rsidR="00C61A9E" w:rsidRPr="00AB7532" w:rsidRDefault="00C61A9E" w:rsidP="00C61A9E">
      <w:pPr>
        <w:rPr>
          <w:rFonts w:ascii="Times New Roman" w:hAnsi="Times New Roman"/>
          <w:lang w:eastAsia="ar-SA"/>
        </w:rPr>
      </w:pPr>
      <w:r w:rsidRPr="00AB7532">
        <w:rPr>
          <w:rFonts w:ascii="Times New Roman" w:hAnsi="Times New Roman"/>
          <w:lang w:eastAsia="ar-SA"/>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w:t>
      </w:r>
    </w:p>
    <w:p w:rsidR="00C61A9E" w:rsidRPr="00AB7532" w:rsidRDefault="00C61A9E" w:rsidP="00C61A9E">
      <w:pPr>
        <w:rPr>
          <w:rFonts w:ascii="Times New Roman" w:hAnsi="Times New Roman"/>
          <w:color w:val="000000"/>
        </w:rPr>
      </w:pPr>
      <w:r w:rsidRPr="00AB7532">
        <w:rPr>
          <w:rFonts w:ascii="Times New Roman" w:hAnsi="Times New Roman"/>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1A9E" w:rsidRPr="00AB7532" w:rsidRDefault="00C61A9E" w:rsidP="00C61A9E">
      <w:pPr>
        <w:rPr>
          <w:rFonts w:ascii="Times New Roman" w:hAnsi="Times New Roman"/>
          <w:color w:val="000000"/>
        </w:rPr>
      </w:pPr>
      <w:bookmarkStart w:id="3" w:name="dst813"/>
      <w:bookmarkEnd w:id="3"/>
      <w:r w:rsidRPr="00AB7532">
        <w:rPr>
          <w:rFonts w:ascii="Times New Roman" w:hAnsi="Times New Roman"/>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dst585" w:history="1">
        <w:r w:rsidRPr="00AB7532">
          <w:rPr>
            <w:rStyle w:val="a7"/>
            <w:rFonts w:ascii="Times New Roman" w:hAnsi="Times New Roman"/>
            <w:color w:val="000000"/>
          </w:rPr>
          <w:t>подпунктом 10 пункта 2 статьи 39.10</w:t>
        </w:r>
      </w:hyperlink>
      <w:r w:rsidRPr="00AB7532">
        <w:rPr>
          <w:rFonts w:ascii="Times New Roman" w:hAnsi="Times New Roman"/>
          <w:color w:val="000000"/>
        </w:rPr>
        <w:t xml:space="preserve"> Земельного кодекса РФ;</w:t>
      </w:r>
    </w:p>
    <w:p w:rsidR="00C61A9E" w:rsidRPr="00AB7532" w:rsidRDefault="00C61A9E" w:rsidP="00C61A9E">
      <w:pPr>
        <w:rPr>
          <w:rFonts w:ascii="Times New Roman" w:hAnsi="Times New Roman"/>
          <w:color w:val="000000"/>
        </w:rPr>
      </w:pPr>
      <w:bookmarkStart w:id="4" w:name="dst1722"/>
      <w:bookmarkEnd w:id="4"/>
      <w:r w:rsidRPr="00AB7532">
        <w:rPr>
          <w:rFonts w:ascii="Times New Roman" w:hAnsi="Times New Roman"/>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61A9E" w:rsidRPr="00AB7532" w:rsidRDefault="00C61A9E" w:rsidP="00C61A9E">
      <w:pPr>
        <w:rPr>
          <w:rFonts w:ascii="Times New Roman" w:hAnsi="Times New Roman"/>
          <w:color w:val="000000"/>
        </w:rPr>
      </w:pPr>
      <w:bookmarkStart w:id="5" w:name="dst1723"/>
      <w:bookmarkStart w:id="6" w:name="dst2000"/>
      <w:bookmarkEnd w:id="5"/>
      <w:bookmarkEnd w:id="6"/>
      <w:r w:rsidRPr="00AB7532">
        <w:rPr>
          <w:rFonts w:ascii="Times New Roman" w:hAnsi="Times New Roman"/>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AB7532">
        <w:rPr>
          <w:rFonts w:ascii="Times New Roman" w:hAnsi="Times New Roman"/>
          <w:color w:val="000000"/>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AB7532">
          <w:rPr>
            <w:rStyle w:val="a7"/>
            <w:rFonts w:ascii="Times New Roman" w:hAnsi="Times New Roman"/>
            <w:color w:val="000000"/>
          </w:rPr>
          <w:t>статьей 39.36</w:t>
        </w:r>
      </w:hyperlink>
      <w:r w:rsidRPr="00AB7532">
        <w:rPr>
          <w:rFonts w:ascii="Times New Roman" w:hAnsi="Times New Roman"/>
          <w:color w:val="000000"/>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anchor="dst2798" w:history="1">
        <w:r w:rsidRPr="00AB7532">
          <w:rPr>
            <w:rStyle w:val="a7"/>
            <w:rFonts w:ascii="Times New Roman" w:hAnsi="Times New Roman"/>
            <w:color w:val="000000"/>
          </w:rPr>
          <w:t>частью 11 статьи 55.32</w:t>
        </w:r>
      </w:hyperlink>
      <w:r w:rsidRPr="00AB7532">
        <w:rPr>
          <w:rFonts w:ascii="Times New Roman" w:hAnsi="Times New Roman"/>
          <w:color w:val="000000"/>
        </w:rPr>
        <w:t xml:space="preserve"> Градостроительного кодекса Российской Федерации;</w:t>
      </w:r>
    </w:p>
    <w:p w:rsidR="00C61A9E" w:rsidRPr="00AB7532" w:rsidRDefault="00C61A9E" w:rsidP="00C61A9E">
      <w:pPr>
        <w:rPr>
          <w:rFonts w:ascii="Times New Roman" w:hAnsi="Times New Roman"/>
          <w:color w:val="000000"/>
        </w:rPr>
      </w:pPr>
      <w:bookmarkStart w:id="7" w:name="dst2001"/>
      <w:bookmarkEnd w:id="7"/>
      <w:r w:rsidRPr="00AB7532">
        <w:rPr>
          <w:rFonts w:ascii="Times New Roman" w:hAnsi="Times New Roman"/>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AB7532">
          <w:rPr>
            <w:rStyle w:val="a7"/>
            <w:rFonts w:ascii="Times New Roman" w:hAnsi="Times New Roman"/>
            <w:color w:val="000000"/>
          </w:rPr>
          <w:t>статьей 39.36</w:t>
        </w:r>
      </w:hyperlink>
      <w:r w:rsidRPr="00AB7532">
        <w:rPr>
          <w:rFonts w:ascii="Times New Roman" w:hAnsi="Times New Roman"/>
          <w:color w:val="00000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1A9E" w:rsidRPr="00AB7532" w:rsidRDefault="00C61A9E" w:rsidP="00C61A9E">
      <w:pPr>
        <w:rPr>
          <w:rFonts w:ascii="Times New Roman" w:hAnsi="Times New Roman"/>
          <w:color w:val="000000"/>
        </w:rPr>
      </w:pPr>
      <w:bookmarkStart w:id="8" w:name="dst817"/>
      <w:bookmarkEnd w:id="8"/>
      <w:r w:rsidRPr="00AB7532">
        <w:rPr>
          <w:rFonts w:ascii="Times New Roman" w:hAnsi="Times New Roman"/>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1A9E" w:rsidRPr="00AB7532" w:rsidRDefault="00C61A9E" w:rsidP="00C61A9E">
      <w:pPr>
        <w:rPr>
          <w:rFonts w:ascii="Times New Roman" w:hAnsi="Times New Roman"/>
          <w:color w:val="000000"/>
        </w:rPr>
      </w:pPr>
      <w:bookmarkStart w:id="9" w:name="dst818"/>
      <w:bookmarkEnd w:id="9"/>
      <w:r w:rsidRPr="00AB7532">
        <w:rPr>
          <w:rFonts w:ascii="Times New Roman" w:hAnsi="Times New Roman"/>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61A9E" w:rsidRPr="00AB7532" w:rsidRDefault="00C61A9E" w:rsidP="00C61A9E">
      <w:pPr>
        <w:rPr>
          <w:rFonts w:ascii="Times New Roman" w:hAnsi="Times New Roman"/>
          <w:color w:val="000000"/>
        </w:rPr>
      </w:pPr>
      <w:bookmarkStart w:id="10" w:name="dst819"/>
      <w:bookmarkEnd w:id="10"/>
      <w:r w:rsidRPr="00AB7532">
        <w:rPr>
          <w:rFonts w:ascii="Times New Roman" w:hAnsi="Times New Roman"/>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61A9E" w:rsidRPr="00AB7532" w:rsidRDefault="00C61A9E" w:rsidP="00C61A9E">
      <w:pPr>
        <w:rPr>
          <w:rFonts w:ascii="Times New Roman" w:hAnsi="Times New Roman"/>
          <w:color w:val="000000"/>
        </w:rPr>
      </w:pPr>
      <w:bookmarkStart w:id="11" w:name="dst820"/>
      <w:bookmarkEnd w:id="11"/>
      <w:r w:rsidRPr="00AB7532">
        <w:rPr>
          <w:rFonts w:ascii="Times New Roman" w:hAnsi="Times New Roman"/>
          <w:color w:val="000000"/>
        </w:rPr>
        <w:t xml:space="preserve">9) </w:t>
      </w:r>
      <w:r w:rsidR="006737C1" w:rsidRPr="00AB7532">
        <w:rPr>
          <w:rFonts w:ascii="Times New Roman" w:hAnsi="Times New Roman"/>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37C1" w:rsidRPr="00AB7532" w:rsidRDefault="00C61A9E" w:rsidP="00C61A9E">
      <w:pPr>
        <w:rPr>
          <w:rFonts w:ascii="Times New Roman" w:hAnsi="Times New Roman"/>
          <w:color w:val="000000"/>
        </w:rPr>
      </w:pPr>
      <w:bookmarkStart w:id="12" w:name="dst821"/>
      <w:bookmarkEnd w:id="12"/>
      <w:r w:rsidRPr="00AB7532">
        <w:rPr>
          <w:rFonts w:ascii="Times New Roman" w:hAnsi="Times New Roman"/>
          <w:color w:val="000000"/>
        </w:rPr>
        <w:t xml:space="preserve">10) </w:t>
      </w:r>
      <w:bookmarkStart w:id="13" w:name="dst822"/>
      <w:bookmarkEnd w:id="13"/>
      <w:r w:rsidR="006737C1" w:rsidRPr="00AB7532">
        <w:rPr>
          <w:rFonts w:ascii="Times New Roman" w:hAnsi="Times New Roman"/>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61A9E" w:rsidRPr="00AB7532" w:rsidRDefault="00C61A9E" w:rsidP="00C61A9E">
      <w:pPr>
        <w:rPr>
          <w:rFonts w:ascii="Times New Roman" w:hAnsi="Times New Roman"/>
          <w:color w:val="000000"/>
        </w:rPr>
      </w:pPr>
      <w:r w:rsidRPr="00AB7532">
        <w:rPr>
          <w:rFonts w:ascii="Times New Roman" w:hAnsi="Times New Roman"/>
          <w:color w:val="000000"/>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anchor="dst652" w:history="1">
        <w:r w:rsidRPr="00AB7532">
          <w:rPr>
            <w:rStyle w:val="a7"/>
            <w:rFonts w:ascii="Times New Roman" w:hAnsi="Times New Roman"/>
            <w:color w:val="000000"/>
          </w:rPr>
          <w:t>пунктом 19 статьи 39.11</w:t>
        </w:r>
      </w:hyperlink>
      <w:r w:rsidRPr="00AB7532">
        <w:rPr>
          <w:rFonts w:ascii="Times New Roman" w:hAnsi="Times New Roman"/>
          <w:color w:val="000000"/>
        </w:rPr>
        <w:t xml:space="preserve"> Земельного кодекса РФ;</w:t>
      </w:r>
    </w:p>
    <w:p w:rsidR="00C61A9E" w:rsidRPr="00AB7532" w:rsidRDefault="00C61A9E" w:rsidP="00C61A9E">
      <w:pPr>
        <w:rPr>
          <w:rFonts w:ascii="Times New Roman" w:hAnsi="Times New Roman"/>
          <w:color w:val="000000"/>
        </w:rPr>
      </w:pPr>
      <w:bookmarkStart w:id="14" w:name="dst823"/>
      <w:bookmarkEnd w:id="14"/>
      <w:r w:rsidRPr="00AB7532">
        <w:rPr>
          <w:rFonts w:ascii="Times New Roman" w:hAnsi="Times New Roman"/>
          <w:color w:val="000000"/>
        </w:rPr>
        <w:t xml:space="preserve">12) в отношении земельного участка, указанного в заявлении о его предоставлении, поступило предусмотренное </w:t>
      </w:r>
      <w:hyperlink r:id="rId12" w:anchor="dst613" w:history="1">
        <w:r w:rsidRPr="00AB7532">
          <w:rPr>
            <w:rStyle w:val="a7"/>
            <w:rFonts w:ascii="Times New Roman" w:hAnsi="Times New Roman"/>
            <w:color w:val="000000"/>
          </w:rPr>
          <w:t>подпунктом 6 пункта 4 статьи 39.11</w:t>
        </w:r>
      </w:hyperlink>
      <w:r w:rsidRPr="00AB7532">
        <w:rPr>
          <w:rFonts w:ascii="Times New Roman" w:hAnsi="Times New Roman"/>
          <w:color w:val="00000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anchor="dst611" w:history="1">
        <w:r w:rsidRPr="00AB7532">
          <w:rPr>
            <w:rStyle w:val="a7"/>
            <w:rFonts w:ascii="Times New Roman" w:hAnsi="Times New Roman"/>
            <w:color w:val="000000"/>
          </w:rPr>
          <w:t>подпунктом 4 пункта 4 статьи 39.11</w:t>
        </w:r>
      </w:hyperlink>
      <w:r w:rsidRPr="00AB7532">
        <w:rPr>
          <w:rFonts w:ascii="Times New Roman" w:hAnsi="Times New Roman"/>
          <w:color w:val="00000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 w:anchor="dst620" w:history="1">
        <w:r w:rsidRPr="00AB7532">
          <w:rPr>
            <w:rStyle w:val="a7"/>
            <w:rFonts w:ascii="Times New Roman" w:hAnsi="Times New Roman"/>
            <w:color w:val="000000"/>
          </w:rPr>
          <w:t>пунктом 8 статьи 39.11</w:t>
        </w:r>
      </w:hyperlink>
      <w:r w:rsidRPr="00AB7532">
        <w:rPr>
          <w:rFonts w:ascii="Times New Roman" w:hAnsi="Times New Roman"/>
          <w:color w:val="000000"/>
        </w:rPr>
        <w:t xml:space="preserve"> Земельного кодекса РФ;</w:t>
      </w:r>
    </w:p>
    <w:p w:rsidR="00C61A9E" w:rsidRPr="00AB7532" w:rsidRDefault="00C61A9E" w:rsidP="00C61A9E">
      <w:pPr>
        <w:rPr>
          <w:rFonts w:ascii="Times New Roman" w:hAnsi="Times New Roman"/>
          <w:color w:val="000000"/>
        </w:rPr>
      </w:pPr>
      <w:bookmarkStart w:id="15" w:name="dst1724"/>
      <w:bookmarkEnd w:id="15"/>
      <w:r w:rsidRPr="00AB7532">
        <w:rPr>
          <w:rFonts w:ascii="Times New Roman" w:hAnsi="Times New Roman"/>
          <w:color w:val="000000"/>
        </w:rPr>
        <w:t xml:space="preserve">13) </w:t>
      </w:r>
      <w:r w:rsidR="006737C1" w:rsidRPr="00AB7532">
        <w:rPr>
          <w:rFonts w:ascii="Times New Roman" w:hAnsi="Times New Roman"/>
          <w:color w:val="000000"/>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61A9E" w:rsidRPr="00AB7532" w:rsidRDefault="00C61A9E" w:rsidP="00C61A9E">
      <w:pPr>
        <w:ind w:firstLine="709"/>
        <w:rPr>
          <w:rFonts w:ascii="Times New Roman" w:hAnsi="Times New Roman"/>
          <w:color w:val="000000"/>
        </w:rPr>
      </w:pPr>
      <w:bookmarkStart w:id="16" w:name="dst825"/>
      <w:bookmarkEnd w:id="16"/>
      <w:r w:rsidRPr="00AB7532">
        <w:rPr>
          <w:rFonts w:ascii="Times New Roman" w:hAnsi="Times New Roman"/>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1A9E" w:rsidRPr="00AB7532" w:rsidRDefault="00C61A9E" w:rsidP="00C61A9E">
      <w:pPr>
        <w:rPr>
          <w:rFonts w:ascii="Times New Roman" w:hAnsi="Times New Roman"/>
          <w:color w:val="000000"/>
        </w:rPr>
      </w:pPr>
      <w:bookmarkStart w:id="17" w:name="dst1766"/>
      <w:bookmarkEnd w:id="17"/>
      <w:r w:rsidRPr="00AB7532">
        <w:rPr>
          <w:rFonts w:ascii="Times New Roman" w:hAnsi="Times New Roman"/>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61A9E" w:rsidRPr="00AB7532" w:rsidRDefault="00C61A9E" w:rsidP="00C61A9E">
      <w:pPr>
        <w:rPr>
          <w:rFonts w:ascii="Times New Roman" w:hAnsi="Times New Roman"/>
          <w:color w:val="000000"/>
        </w:rPr>
      </w:pPr>
      <w:bookmarkStart w:id="18" w:name="dst826"/>
      <w:bookmarkEnd w:id="18"/>
      <w:r w:rsidRPr="00AB7532">
        <w:rPr>
          <w:rFonts w:ascii="Times New Roman" w:hAnsi="Times New Roman"/>
          <w:color w:val="000000"/>
        </w:rPr>
        <w:t xml:space="preserve">15) испрашиваемый земельный участок не включен в утвержденный в установленном Правительством Российской Федерации </w:t>
      </w:r>
      <w:hyperlink r:id="rId15" w:anchor="dst100010" w:history="1">
        <w:r w:rsidRPr="00AB7532">
          <w:rPr>
            <w:rStyle w:val="a7"/>
            <w:rFonts w:ascii="Times New Roman" w:hAnsi="Times New Roman"/>
            <w:color w:val="000000"/>
          </w:rPr>
          <w:t>порядке</w:t>
        </w:r>
      </w:hyperlink>
      <w:r w:rsidRPr="00AB7532">
        <w:rPr>
          <w:rFonts w:ascii="Times New Roman" w:hAnsi="Times New Roman"/>
          <w:color w:val="00000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anchor="dst585" w:history="1">
        <w:r w:rsidRPr="00AB7532">
          <w:rPr>
            <w:rStyle w:val="a7"/>
            <w:rFonts w:ascii="Times New Roman" w:hAnsi="Times New Roman"/>
            <w:color w:val="000000"/>
          </w:rPr>
          <w:t>подпунктом 10 пункта 2 статьи 39.10</w:t>
        </w:r>
      </w:hyperlink>
      <w:r w:rsidRPr="00AB7532">
        <w:rPr>
          <w:rFonts w:ascii="Times New Roman" w:hAnsi="Times New Roman"/>
          <w:color w:val="000000"/>
        </w:rPr>
        <w:t xml:space="preserve"> Земельного кодекса РФ;</w:t>
      </w:r>
    </w:p>
    <w:p w:rsidR="00C61A9E" w:rsidRPr="00AB7532" w:rsidRDefault="00C61A9E" w:rsidP="00C61A9E">
      <w:pPr>
        <w:ind w:firstLine="709"/>
        <w:rPr>
          <w:rFonts w:ascii="Times New Roman" w:hAnsi="Times New Roman"/>
          <w:color w:val="000000"/>
        </w:rPr>
      </w:pPr>
      <w:bookmarkStart w:id="19" w:name="dst1725"/>
      <w:bookmarkEnd w:id="19"/>
      <w:r w:rsidRPr="00AB7532">
        <w:rPr>
          <w:rFonts w:ascii="Times New Roman" w:hAnsi="Times New Roman"/>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anchor="dst1709" w:history="1">
        <w:r w:rsidRPr="00AB7532">
          <w:rPr>
            <w:rStyle w:val="a7"/>
            <w:rFonts w:ascii="Times New Roman" w:hAnsi="Times New Roman"/>
            <w:color w:val="000000"/>
          </w:rPr>
          <w:t>пунктом 6 статьи 39.10</w:t>
        </w:r>
      </w:hyperlink>
      <w:r w:rsidRPr="00AB7532">
        <w:rPr>
          <w:rFonts w:ascii="Times New Roman" w:hAnsi="Times New Roman"/>
          <w:color w:val="000000"/>
        </w:rPr>
        <w:t xml:space="preserve"> Земельного кодекса РФ;</w:t>
      </w:r>
    </w:p>
    <w:p w:rsidR="00C61A9E" w:rsidRPr="00AB7532" w:rsidRDefault="00C61A9E" w:rsidP="00C61A9E">
      <w:pPr>
        <w:ind w:firstLine="709"/>
        <w:rPr>
          <w:rFonts w:ascii="Times New Roman" w:hAnsi="Times New Roman"/>
          <w:color w:val="000000"/>
        </w:rPr>
      </w:pPr>
      <w:bookmarkStart w:id="20" w:name="dst828"/>
      <w:bookmarkEnd w:id="20"/>
      <w:r w:rsidRPr="00AB7532">
        <w:rPr>
          <w:rFonts w:ascii="Times New Roman" w:hAnsi="Times New Roman"/>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61A9E" w:rsidRPr="00AB7532" w:rsidRDefault="00C61A9E" w:rsidP="00C61A9E">
      <w:pPr>
        <w:rPr>
          <w:rFonts w:ascii="Times New Roman" w:hAnsi="Times New Roman"/>
          <w:color w:val="000000"/>
        </w:rPr>
      </w:pPr>
      <w:bookmarkStart w:id="21" w:name="dst829"/>
      <w:bookmarkEnd w:id="21"/>
      <w:r w:rsidRPr="00AB7532">
        <w:rPr>
          <w:rFonts w:ascii="Times New Roman" w:hAnsi="Times New Roman"/>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1A9E" w:rsidRPr="00AB7532" w:rsidRDefault="00C61A9E" w:rsidP="00D84F00">
      <w:pPr>
        <w:rPr>
          <w:rFonts w:ascii="Times New Roman" w:hAnsi="Times New Roman"/>
          <w:color w:val="000000"/>
        </w:rPr>
      </w:pPr>
      <w:bookmarkStart w:id="22" w:name="dst830"/>
      <w:bookmarkEnd w:id="22"/>
      <w:r w:rsidRPr="00AB7532">
        <w:rPr>
          <w:rFonts w:ascii="Times New Roman" w:hAnsi="Times New Roman"/>
          <w:color w:val="000000"/>
        </w:rPr>
        <w:t>19) предоставление земельного участка на заявленном виде прав не допускается;</w:t>
      </w:r>
    </w:p>
    <w:p w:rsidR="00C61A9E" w:rsidRPr="00AB7532" w:rsidRDefault="00C61A9E" w:rsidP="00D84F00">
      <w:pPr>
        <w:rPr>
          <w:rFonts w:ascii="Times New Roman" w:hAnsi="Times New Roman"/>
          <w:color w:val="000000"/>
        </w:rPr>
      </w:pPr>
      <w:bookmarkStart w:id="23" w:name="dst831"/>
      <w:bookmarkEnd w:id="23"/>
      <w:r w:rsidRPr="00AB7532">
        <w:rPr>
          <w:rFonts w:ascii="Times New Roman" w:hAnsi="Times New Roman"/>
          <w:color w:val="000000"/>
        </w:rPr>
        <w:t>20) в отношении земельного участка, указанного в заявлении о его предоставлении, не установлен вид разрешенного использования;</w:t>
      </w:r>
    </w:p>
    <w:p w:rsidR="00C61A9E" w:rsidRPr="00AB7532" w:rsidRDefault="00C61A9E" w:rsidP="00D84F00">
      <w:pPr>
        <w:rPr>
          <w:rFonts w:ascii="Times New Roman" w:hAnsi="Times New Roman"/>
          <w:color w:val="000000"/>
        </w:rPr>
      </w:pPr>
      <w:bookmarkStart w:id="24" w:name="dst832"/>
      <w:bookmarkEnd w:id="24"/>
      <w:r w:rsidRPr="00AB7532">
        <w:rPr>
          <w:rFonts w:ascii="Times New Roman" w:hAnsi="Times New Roman"/>
          <w:color w:val="000000"/>
        </w:rPr>
        <w:t>21) указанный в заявлении о предоставлении земельного участка земельный участок не отнесен к определенной категории земель;</w:t>
      </w:r>
    </w:p>
    <w:p w:rsidR="00C61A9E" w:rsidRPr="00AB7532" w:rsidRDefault="00C61A9E" w:rsidP="00D84F00">
      <w:pPr>
        <w:rPr>
          <w:rFonts w:ascii="Times New Roman" w:hAnsi="Times New Roman"/>
          <w:color w:val="000000"/>
        </w:rPr>
      </w:pPr>
      <w:bookmarkStart w:id="25" w:name="dst833"/>
      <w:bookmarkEnd w:id="25"/>
      <w:r w:rsidRPr="00AB7532">
        <w:rPr>
          <w:rFonts w:ascii="Times New Roman" w:hAnsi="Times New Roman"/>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Pr="00AB7532">
        <w:rPr>
          <w:rFonts w:ascii="Times New Roman" w:hAnsi="Times New Roman"/>
          <w:color w:val="000000"/>
        </w:rPr>
        <w:lastRenderedPageBreak/>
        <w:t>которого не истек, и с заявлением о предоставлении земельного участка обратилось иное не указанное в этом решении лицо;</w:t>
      </w:r>
    </w:p>
    <w:p w:rsidR="00C61A9E" w:rsidRPr="00AB7532" w:rsidRDefault="00C61A9E" w:rsidP="00D84F00">
      <w:pPr>
        <w:rPr>
          <w:rFonts w:ascii="Times New Roman" w:hAnsi="Times New Roman"/>
          <w:color w:val="000000"/>
        </w:rPr>
      </w:pPr>
      <w:bookmarkStart w:id="26" w:name="dst834"/>
      <w:bookmarkEnd w:id="26"/>
      <w:r w:rsidRPr="00AB7532">
        <w:rPr>
          <w:rFonts w:ascii="Times New Roman" w:hAnsi="Times New Roman"/>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61A9E" w:rsidRPr="00AB7532" w:rsidRDefault="00C61A9E" w:rsidP="00D84F00">
      <w:pPr>
        <w:rPr>
          <w:rFonts w:ascii="Times New Roman" w:hAnsi="Times New Roman"/>
          <w:color w:val="000000"/>
        </w:rPr>
      </w:pPr>
      <w:bookmarkStart w:id="27" w:name="dst1615"/>
      <w:bookmarkEnd w:id="27"/>
      <w:r w:rsidRPr="00AB7532">
        <w:rPr>
          <w:rFonts w:ascii="Times New Roman" w:hAnsi="Times New Roman"/>
          <w:color w:val="000000"/>
        </w:rPr>
        <w:t xml:space="preserve">24) границы земельного участка, указанного в заявлении о его предоставлении, подлежат уточнению в соответствии с Федеральным </w:t>
      </w:r>
      <w:hyperlink r:id="rId18" w:anchor="dst0" w:history="1">
        <w:r w:rsidRPr="00AB7532">
          <w:rPr>
            <w:rStyle w:val="a7"/>
            <w:rFonts w:ascii="Times New Roman" w:hAnsi="Times New Roman"/>
            <w:color w:val="000000"/>
          </w:rPr>
          <w:t>законом</w:t>
        </w:r>
      </w:hyperlink>
      <w:r w:rsidRPr="00AB7532">
        <w:rPr>
          <w:rFonts w:ascii="Times New Roman" w:hAnsi="Times New Roman"/>
          <w:color w:val="000000"/>
        </w:rPr>
        <w:t xml:space="preserve"> "О государственной регистрации недвижимости";</w:t>
      </w:r>
    </w:p>
    <w:p w:rsidR="00C61A9E" w:rsidRPr="00AB7532" w:rsidRDefault="00C61A9E" w:rsidP="00D84F00">
      <w:pPr>
        <w:rPr>
          <w:rFonts w:ascii="Times New Roman" w:hAnsi="Times New Roman"/>
          <w:color w:val="000000"/>
        </w:rPr>
      </w:pPr>
      <w:bookmarkStart w:id="28" w:name="dst1512"/>
      <w:bookmarkEnd w:id="28"/>
      <w:r w:rsidRPr="00AB7532">
        <w:rPr>
          <w:rFonts w:ascii="Times New Roman" w:hAnsi="Times New Roman"/>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182B" w:rsidRPr="00AB7532" w:rsidRDefault="00C61A9E" w:rsidP="00D84F00">
      <w:pPr>
        <w:pStyle w:val="a5"/>
        <w:tabs>
          <w:tab w:val="left" w:pos="1440"/>
          <w:tab w:val="left" w:pos="1560"/>
        </w:tabs>
        <w:ind w:left="0"/>
        <w:rPr>
          <w:rFonts w:ascii="Times New Roman" w:hAnsi="Times New Roman"/>
        </w:rPr>
      </w:pPr>
      <w:bookmarkStart w:id="29" w:name="dst1746"/>
      <w:bookmarkEnd w:id="29"/>
      <w:r w:rsidRPr="00AB7532">
        <w:rPr>
          <w:rFonts w:ascii="Times New Roman" w:hAnsi="Times New Roman"/>
          <w:color w:val="00000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anchor="dst100346" w:history="1">
        <w:r w:rsidRPr="00AB7532">
          <w:rPr>
            <w:rStyle w:val="a7"/>
            <w:rFonts w:ascii="Times New Roman" w:hAnsi="Times New Roman"/>
            <w:color w:val="000000"/>
          </w:rPr>
          <w:t>частью 4 статьи 18</w:t>
        </w:r>
      </w:hyperlink>
      <w:r w:rsidRPr="00AB7532">
        <w:rPr>
          <w:rFonts w:ascii="Times New Roman" w:hAnsi="Times New Roman"/>
          <w:color w:val="00000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anchor="dst100138" w:history="1">
        <w:r w:rsidRPr="00AB7532">
          <w:rPr>
            <w:rStyle w:val="a7"/>
            <w:rFonts w:ascii="Times New Roman" w:hAnsi="Times New Roman"/>
            <w:color w:val="000000"/>
          </w:rPr>
          <w:t>частью 3 статьи 14</w:t>
        </w:r>
      </w:hyperlink>
      <w:r w:rsidRPr="00AB7532">
        <w:rPr>
          <w:rFonts w:ascii="Times New Roman" w:hAnsi="Times New Roman"/>
          <w:color w:val="000000"/>
        </w:rPr>
        <w:t xml:space="preserve"> указанного Федерального закона</w:t>
      </w:r>
      <w:r w:rsidR="0051182B" w:rsidRPr="00AB7532">
        <w:rPr>
          <w:rFonts w:ascii="Times New Roman" w:hAnsi="Times New Roman"/>
        </w:rPr>
        <w:t>.</w:t>
      </w:r>
    </w:p>
    <w:p w:rsidR="00D84F00" w:rsidRPr="00AB7532" w:rsidRDefault="00D84F00" w:rsidP="00D84F00">
      <w:pPr>
        <w:pStyle w:val="a5"/>
        <w:tabs>
          <w:tab w:val="left" w:pos="1440"/>
          <w:tab w:val="left" w:pos="1560"/>
        </w:tabs>
        <w:ind w:left="0"/>
        <w:rPr>
          <w:rFonts w:ascii="Times New Roman" w:hAnsi="Times New Roman"/>
        </w:rPr>
      </w:pPr>
    </w:p>
    <w:p w:rsidR="0051182B" w:rsidRPr="00AB7532" w:rsidRDefault="0051182B" w:rsidP="004321A8">
      <w:pPr>
        <w:pStyle w:val="a5"/>
        <w:numPr>
          <w:ilvl w:val="1"/>
          <w:numId w:val="12"/>
        </w:numPr>
        <w:tabs>
          <w:tab w:val="num" w:pos="0"/>
          <w:tab w:val="left" w:pos="1440"/>
          <w:tab w:val="left" w:pos="1560"/>
        </w:tabs>
        <w:ind w:left="0" w:firstLine="709"/>
        <w:rPr>
          <w:rFonts w:ascii="Times New Roman" w:hAnsi="Times New Roman"/>
        </w:rPr>
      </w:pPr>
      <w:r w:rsidRPr="00AB7532">
        <w:rPr>
          <w:rFonts w:ascii="Times New Roman" w:hAnsi="Times New Roman"/>
        </w:rPr>
        <w:t>Размер платы, взимаемой с заявителя при предоставлении муниципальной услуги.</w:t>
      </w:r>
    </w:p>
    <w:p w:rsidR="0051182B" w:rsidRPr="00AB7532" w:rsidRDefault="0051182B" w:rsidP="004321A8">
      <w:pPr>
        <w:tabs>
          <w:tab w:val="num" w:pos="0"/>
          <w:tab w:val="num" w:pos="792"/>
          <w:tab w:val="left" w:pos="1440"/>
          <w:tab w:val="left" w:pos="1560"/>
        </w:tabs>
        <w:ind w:firstLine="709"/>
        <w:rPr>
          <w:rFonts w:ascii="Times New Roman" w:hAnsi="Times New Roman"/>
        </w:rPr>
      </w:pPr>
      <w:r w:rsidRPr="00AB7532">
        <w:rPr>
          <w:rFonts w:ascii="Times New Roman" w:hAnsi="Times New Roman"/>
        </w:rPr>
        <w:t xml:space="preserve">Муниципальная услуга предоставляется на безвозмездной основе. </w:t>
      </w:r>
    </w:p>
    <w:p w:rsidR="00D84F00" w:rsidRPr="00AB7532" w:rsidRDefault="00D84F00" w:rsidP="004321A8">
      <w:pPr>
        <w:tabs>
          <w:tab w:val="num" w:pos="0"/>
          <w:tab w:val="num" w:pos="792"/>
          <w:tab w:val="left" w:pos="1440"/>
          <w:tab w:val="left" w:pos="1560"/>
        </w:tabs>
        <w:ind w:firstLine="709"/>
        <w:rPr>
          <w:rFonts w:ascii="Times New Roman" w:hAnsi="Times New Roman"/>
        </w:rPr>
      </w:pPr>
    </w:p>
    <w:p w:rsidR="0051182B" w:rsidRPr="00AB7532" w:rsidRDefault="0051182B" w:rsidP="004321A8">
      <w:pPr>
        <w:pStyle w:val="a5"/>
        <w:numPr>
          <w:ilvl w:val="1"/>
          <w:numId w:val="12"/>
        </w:numPr>
        <w:tabs>
          <w:tab w:val="num" w:pos="0"/>
          <w:tab w:val="left" w:pos="1440"/>
          <w:tab w:val="left" w:pos="1560"/>
        </w:tabs>
        <w:ind w:left="0" w:firstLine="709"/>
        <w:rPr>
          <w:rFonts w:ascii="Times New Roman" w:hAnsi="Times New Roman"/>
        </w:rPr>
      </w:pPr>
      <w:r w:rsidRPr="00AB7532">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182B" w:rsidRPr="00AB7532" w:rsidRDefault="0051182B" w:rsidP="004321A8">
      <w:pPr>
        <w:tabs>
          <w:tab w:val="num" w:pos="0"/>
        </w:tabs>
        <w:autoSpaceDE w:val="0"/>
        <w:autoSpaceDN w:val="0"/>
        <w:adjustRightInd w:val="0"/>
        <w:ind w:firstLine="709"/>
        <w:rPr>
          <w:rFonts w:ascii="Times New Roman" w:hAnsi="Times New Roman"/>
        </w:rPr>
      </w:pPr>
      <w:r w:rsidRPr="00AB7532">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51182B" w:rsidRPr="00AB7532" w:rsidRDefault="0051182B" w:rsidP="004321A8">
      <w:pPr>
        <w:tabs>
          <w:tab w:val="num" w:pos="0"/>
        </w:tabs>
        <w:autoSpaceDE w:val="0"/>
        <w:autoSpaceDN w:val="0"/>
        <w:adjustRightInd w:val="0"/>
        <w:ind w:firstLine="709"/>
        <w:rPr>
          <w:rFonts w:ascii="Times New Roman" w:hAnsi="Times New Roman"/>
        </w:rPr>
      </w:pPr>
      <w:r w:rsidRPr="00AB7532">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D84F00" w:rsidRPr="00AB7532" w:rsidRDefault="00D84F00" w:rsidP="004321A8">
      <w:pPr>
        <w:tabs>
          <w:tab w:val="num" w:pos="0"/>
        </w:tabs>
        <w:autoSpaceDE w:val="0"/>
        <w:autoSpaceDN w:val="0"/>
        <w:adjustRightInd w:val="0"/>
        <w:ind w:firstLine="709"/>
        <w:rPr>
          <w:rFonts w:ascii="Times New Roman" w:hAnsi="Times New Roman"/>
        </w:rPr>
      </w:pPr>
    </w:p>
    <w:p w:rsidR="0051182B" w:rsidRPr="00AB7532" w:rsidRDefault="0051182B" w:rsidP="004321A8">
      <w:pPr>
        <w:numPr>
          <w:ilvl w:val="1"/>
          <w:numId w:val="12"/>
        </w:numPr>
        <w:tabs>
          <w:tab w:val="num" w:pos="1155"/>
          <w:tab w:val="left" w:pos="1560"/>
        </w:tabs>
        <w:ind w:left="0" w:firstLine="709"/>
        <w:contextualSpacing/>
        <w:rPr>
          <w:rFonts w:ascii="Times New Roman" w:hAnsi="Times New Roman"/>
        </w:rPr>
      </w:pPr>
      <w:r w:rsidRPr="00AB7532">
        <w:rPr>
          <w:rFonts w:ascii="Times New Roman" w:hAnsi="Times New Roman"/>
        </w:rPr>
        <w:t>Срок регистрации запроса заявителя о предоставлении муниципальной услуги.</w:t>
      </w:r>
    </w:p>
    <w:p w:rsidR="0051182B" w:rsidRPr="00AB7532" w:rsidRDefault="0051182B" w:rsidP="004321A8">
      <w:pPr>
        <w:tabs>
          <w:tab w:val="num" w:pos="1155"/>
          <w:tab w:val="left" w:pos="1560"/>
        </w:tabs>
        <w:ind w:firstLine="709"/>
        <w:rPr>
          <w:rFonts w:ascii="Times New Roman" w:hAnsi="Times New Roman"/>
        </w:rPr>
      </w:pPr>
      <w:r w:rsidRPr="00AB7532">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84F00" w:rsidRPr="00AB7532" w:rsidRDefault="00D84F00" w:rsidP="004321A8">
      <w:pPr>
        <w:tabs>
          <w:tab w:val="num" w:pos="1155"/>
          <w:tab w:val="left" w:pos="1560"/>
        </w:tabs>
        <w:ind w:firstLine="709"/>
        <w:rPr>
          <w:rFonts w:ascii="Times New Roman" w:hAnsi="Times New Roman"/>
        </w:rPr>
      </w:pPr>
    </w:p>
    <w:p w:rsidR="0051182B" w:rsidRPr="00AB7532" w:rsidRDefault="0051182B" w:rsidP="004321A8">
      <w:pPr>
        <w:numPr>
          <w:ilvl w:val="1"/>
          <w:numId w:val="12"/>
        </w:numPr>
        <w:tabs>
          <w:tab w:val="num" w:pos="1155"/>
          <w:tab w:val="left" w:pos="1560"/>
        </w:tabs>
        <w:ind w:left="0" w:firstLine="709"/>
        <w:rPr>
          <w:rFonts w:ascii="Times New Roman" w:hAnsi="Times New Roman"/>
        </w:rPr>
      </w:pPr>
      <w:r w:rsidRPr="00AB7532">
        <w:rPr>
          <w:rFonts w:ascii="Times New Roman" w:hAnsi="Times New Roman"/>
        </w:rPr>
        <w:t>Требования к помещениям, в которых предоставляется муниципальная услуга.</w:t>
      </w:r>
    </w:p>
    <w:p w:rsidR="0051182B" w:rsidRPr="00AB7532" w:rsidRDefault="0051182B" w:rsidP="004321A8">
      <w:pPr>
        <w:numPr>
          <w:ilvl w:val="2"/>
          <w:numId w:val="12"/>
        </w:numPr>
        <w:autoSpaceDE w:val="0"/>
        <w:autoSpaceDN w:val="0"/>
        <w:adjustRightInd w:val="0"/>
        <w:ind w:left="0" w:firstLine="709"/>
        <w:rPr>
          <w:rFonts w:ascii="Times New Roman" w:hAnsi="Times New Roman"/>
        </w:rPr>
      </w:pPr>
      <w:r w:rsidRPr="00AB7532">
        <w:rPr>
          <w:rFonts w:ascii="Times New Roman" w:hAnsi="Times New Roman"/>
        </w:rPr>
        <w:t>Прием граждан осуществляется в специально выделенных для предоставления муниципальных услуг помещениях.</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Доступ заявителей к парковочным местам является бесплатным.</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информационными стендами, на которых размещается визуальная и текстовая информация;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стульями и столами для оформления документов.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К информационным стендам должна быть обеспечена возможность свободного доступа граждан.</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режим работы органов, предоставляющих муниципальную услугу;</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графики личного приема граждан уполномоченными должностными лицами;</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тексты, выдержки из нормативных правовых актов, регулирующих предоставление муниципальной услуги;</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образцы оформления документов.</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84F00" w:rsidRPr="00AB7532" w:rsidRDefault="00D84F00" w:rsidP="004321A8">
      <w:pPr>
        <w:autoSpaceDE w:val="0"/>
        <w:autoSpaceDN w:val="0"/>
        <w:adjustRightInd w:val="0"/>
        <w:ind w:firstLine="709"/>
        <w:rPr>
          <w:rFonts w:ascii="Times New Roman" w:hAnsi="Times New Roman"/>
        </w:rPr>
      </w:pPr>
    </w:p>
    <w:p w:rsidR="0051182B" w:rsidRPr="00AB7532" w:rsidRDefault="0051182B" w:rsidP="004321A8">
      <w:pPr>
        <w:numPr>
          <w:ilvl w:val="1"/>
          <w:numId w:val="12"/>
        </w:numPr>
        <w:tabs>
          <w:tab w:val="num" w:pos="1155"/>
          <w:tab w:val="left" w:pos="1560"/>
        </w:tabs>
        <w:ind w:left="0" w:firstLine="709"/>
        <w:rPr>
          <w:rFonts w:ascii="Times New Roman" w:hAnsi="Times New Roman"/>
        </w:rPr>
      </w:pPr>
      <w:r w:rsidRPr="00AB7532">
        <w:rPr>
          <w:rFonts w:ascii="Times New Roman" w:hAnsi="Times New Roman"/>
        </w:rPr>
        <w:t>Показатели доступности и качества муниципальной услуги.</w:t>
      </w:r>
    </w:p>
    <w:p w:rsidR="0051182B" w:rsidRPr="00AB7532" w:rsidRDefault="0051182B" w:rsidP="004321A8">
      <w:pPr>
        <w:pStyle w:val="ConsPlusNormal0"/>
        <w:numPr>
          <w:ilvl w:val="2"/>
          <w:numId w:val="12"/>
        </w:numPr>
        <w:suppressAutoHyphens/>
        <w:autoSpaceDN/>
        <w:ind w:left="0" w:firstLine="709"/>
        <w:jc w:val="both"/>
        <w:rPr>
          <w:rFonts w:ascii="Times New Roman" w:hAnsi="Times New Roman" w:cs="Times New Roman"/>
          <w:sz w:val="24"/>
          <w:szCs w:val="24"/>
        </w:rPr>
      </w:pPr>
      <w:r w:rsidRPr="00AB7532">
        <w:rPr>
          <w:rFonts w:ascii="Times New Roman" w:hAnsi="Times New Roman" w:cs="Times New Roman"/>
          <w:sz w:val="24"/>
          <w:szCs w:val="24"/>
        </w:rPr>
        <w:t>Показателями доступности муниципальной услуги являются: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соблюдение графика работы органа предоставляющего услугу;</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 </w:t>
      </w:r>
      <w:r w:rsidR="006737C1" w:rsidRPr="00AB7532">
        <w:rPr>
          <w:rFonts w:ascii="Times New Roman" w:hAnsi="Times New Roman" w:cs="Times New Roman"/>
          <w:color w:val="000000"/>
          <w:sz w:val="24"/>
          <w:szCs w:val="24"/>
        </w:rPr>
        <w:t xml:space="preserve">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sidR="006737C1" w:rsidRPr="00AB7532">
        <w:rPr>
          <w:rFonts w:ascii="Times New Roman" w:hAnsi="Times New Roman" w:cs="Times New Roman"/>
          <w:color w:val="000000"/>
          <w:sz w:val="24"/>
          <w:szCs w:val="24"/>
        </w:rPr>
        <w:lastRenderedPageBreak/>
        <w:t>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возможность получения муниципальной услуги в МФЦ;</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182B" w:rsidRPr="00AB7532" w:rsidRDefault="0051182B" w:rsidP="004321A8">
      <w:pPr>
        <w:pStyle w:val="ConsPlusNormal0"/>
        <w:numPr>
          <w:ilvl w:val="2"/>
          <w:numId w:val="14"/>
        </w:numPr>
        <w:suppressAutoHyphens/>
        <w:autoSpaceDN/>
        <w:ind w:left="0" w:firstLine="709"/>
        <w:jc w:val="both"/>
        <w:rPr>
          <w:rFonts w:ascii="Times New Roman" w:hAnsi="Times New Roman" w:cs="Times New Roman"/>
          <w:sz w:val="24"/>
          <w:szCs w:val="24"/>
        </w:rPr>
      </w:pPr>
      <w:r w:rsidRPr="00AB7532">
        <w:rPr>
          <w:rFonts w:ascii="Times New Roman" w:hAnsi="Times New Roman" w:cs="Times New Roman"/>
          <w:sz w:val="24"/>
          <w:szCs w:val="24"/>
        </w:rPr>
        <w:t>Показателями качества муниципальной услуги являются: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соблюдение сроков предоставления 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206FA" w:rsidRPr="00AB7532" w:rsidRDefault="00E206FA" w:rsidP="004321A8">
      <w:pPr>
        <w:tabs>
          <w:tab w:val="left" w:pos="1560"/>
        </w:tabs>
        <w:autoSpaceDE w:val="0"/>
        <w:autoSpaceDN w:val="0"/>
        <w:adjustRightInd w:val="0"/>
        <w:ind w:firstLine="709"/>
        <w:rPr>
          <w:rFonts w:ascii="Times New Roman" w:hAnsi="Times New Roman"/>
        </w:rPr>
      </w:pPr>
      <w:r w:rsidRPr="00AB7532">
        <w:rPr>
          <w:rFonts w:ascii="Times New Roman" w:hAnsi="Times New Roman"/>
        </w:rPr>
        <w:t>2.13.3.Требования к обеспечению условий доступности муниципальных услуг для инвалидов:</w:t>
      </w:r>
    </w:p>
    <w:p w:rsidR="00E206FA" w:rsidRPr="00AB7532" w:rsidRDefault="00E206FA" w:rsidP="004321A8">
      <w:pPr>
        <w:tabs>
          <w:tab w:val="left" w:pos="1560"/>
        </w:tabs>
        <w:autoSpaceDE w:val="0"/>
        <w:autoSpaceDN w:val="0"/>
        <w:adjustRightInd w:val="0"/>
        <w:ind w:firstLine="709"/>
        <w:rPr>
          <w:rFonts w:ascii="Times New Roman" w:hAnsi="Times New Roman"/>
        </w:rPr>
      </w:pPr>
      <w:r w:rsidRPr="00AB7532">
        <w:rPr>
          <w:rFonts w:ascii="Times New Roman" w:hAnsi="Times New Roman"/>
        </w:rPr>
        <w:t>-</w:t>
      </w:r>
      <w:r w:rsidR="00E306C2" w:rsidRPr="00AB7532">
        <w:rPr>
          <w:rFonts w:ascii="Times New Roman" w:hAnsi="Times New Roman"/>
        </w:rPr>
        <w:t>орган,</w:t>
      </w:r>
      <w:r w:rsidRPr="00AB7532">
        <w:rPr>
          <w:rFonts w:ascii="Times New Roman" w:hAnsi="Times New Roman"/>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Воронежской области.</w:t>
      </w:r>
    </w:p>
    <w:p w:rsidR="004321A8" w:rsidRPr="00AB7532" w:rsidRDefault="00E206FA" w:rsidP="004321A8">
      <w:pPr>
        <w:tabs>
          <w:tab w:val="left" w:pos="1560"/>
        </w:tabs>
        <w:autoSpaceDE w:val="0"/>
        <w:autoSpaceDN w:val="0"/>
        <w:adjustRightInd w:val="0"/>
        <w:ind w:firstLine="709"/>
        <w:rPr>
          <w:rFonts w:ascii="Times New Roman" w:hAnsi="Times New Roman"/>
        </w:rPr>
      </w:pPr>
      <w:r w:rsidRPr="00AB7532">
        <w:rPr>
          <w:rFonts w:ascii="Times New Roman" w:hAnsi="Times New Roman"/>
        </w:rPr>
        <w:t xml:space="preserve">Если здание и помещения, в котором предоставляется услуга не приспособлены для потребностей инвалидов, </w:t>
      </w:r>
      <w:r w:rsidR="00E306C2" w:rsidRPr="00AB7532">
        <w:rPr>
          <w:rFonts w:ascii="Times New Roman" w:hAnsi="Times New Roman"/>
        </w:rPr>
        <w:t>орган,</w:t>
      </w:r>
      <w:r w:rsidRPr="00AB7532">
        <w:rPr>
          <w:rFonts w:ascii="Times New Roman" w:hAnsi="Times New Roman"/>
        </w:rPr>
        <w:t xml:space="preserve"> предоставляющий муниципальную услугу обеспечивает предоставление муниципальной услуги по месту жительства инвалида.</w:t>
      </w:r>
    </w:p>
    <w:p w:rsidR="00771870" w:rsidRPr="00AB7532" w:rsidRDefault="00771870" w:rsidP="004321A8">
      <w:pPr>
        <w:tabs>
          <w:tab w:val="left" w:pos="1560"/>
        </w:tabs>
        <w:autoSpaceDE w:val="0"/>
        <w:autoSpaceDN w:val="0"/>
        <w:adjustRightInd w:val="0"/>
        <w:ind w:firstLine="709"/>
        <w:rPr>
          <w:rFonts w:ascii="Times New Roman" w:hAnsi="Times New Roman"/>
        </w:rPr>
      </w:pPr>
    </w:p>
    <w:p w:rsidR="0051182B" w:rsidRPr="00AB7532" w:rsidRDefault="0051182B" w:rsidP="004321A8">
      <w:pPr>
        <w:numPr>
          <w:ilvl w:val="1"/>
          <w:numId w:val="14"/>
        </w:numPr>
        <w:tabs>
          <w:tab w:val="num" w:pos="1155"/>
          <w:tab w:val="left" w:pos="1560"/>
        </w:tabs>
        <w:ind w:left="0" w:firstLine="709"/>
        <w:rPr>
          <w:rFonts w:ascii="Times New Roman" w:hAnsi="Times New Roman"/>
        </w:rPr>
      </w:pPr>
      <w:r w:rsidRPr="00AB7532">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182B" w:rsidRPr="00AB7532" w:rsidRDefault="0051182B" w:rsidP="004321A8">
      <w:pPr>
        <w:numPr>
          <w:ilvl w:val="2"/>
          <w:numId w:val="15"/>
        </w:numPr>
        <w:tabs>
          <w:tab w:val="left" w:pos="1560"/>
          <w:tab w:val="num" w:pos="1590"/>
        </w:tabs>
        <w:ind w:left="0" w:firstLine="709"/>
        <w:rPr>
          <w:rFonts w:ascii="Times New Roman" w:hAnsi="Times New Roman"/>
        </w:rPr>
      </w:pPr>
      <w:r w:rsidRPr="00AB7532">
        <w:rPr>
          <w:rFonts w:ascii="Times New Roman" w:hAnsi="Times New Roman"/>
        </w:rPr>
        <w:t>Прием заявителей (прием и выдача документов) осуществляется уполномоченными должностными лицами МФЦ.</w:t>
      </w:r>
    </w:p>
    <w:p w:rsidR="0051182B" w:rsidRPr="00AB7532" w:rsidRDefault="006737C1" w:rsidP="006737C1">
      <w:pPr>
        <w:numPr>
          <w:ilvl w:val="2"/>
          <w:numId w:val="15"/>
        </w:numPr>
        <w:autoSpaceDE w:val="0"/>
        <w:autoSpaceDN w:val="0"/>
        <w:adjustRightInd w:val="0"/>
        <w:ind w:left="0" w:firstLine="709"/>
        <w:rPr>
          <w:rFonts w:ascii="Times New Roman" w:hAnsi="Times New Roman"/>
        </w:rPr>
      </w:pPr>
      <w:r w:rsidRPr="00AB7532">
        <w:rPr>
          <w:rFonts w:ascii="Times New Roman" w:hAnsi="Times New Roman"/>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(www.yasenovskoe.muob.ru), на Едином портале государственных и муниципальных услуг (функций) (www.gosuslugi.ru) и «Портале Воронежской области в сети «Интернет» (www.govvrn.ru).</w:t>
      </w:r>
    </w:p>
    <w:p w:rsidR="004321A8" w:rsidRPr="00AB7532" w:rsidRDefault="006737C1" w:rsidP="006737C1">
      <w:pPr>
        <w:pStyle w:val="a5"/>
        <w:widowControl w:val="0"/>
        <w:numPr>
          <w:ilvl w:val="2"/>
          <w:numId w:val="15"/>
        </w:numPr>
        <w:autoSpaceDE w:val="0"/>
        <w:autoSpaceDN w:val="0"/>
        <w:adjustRightInd w:val="0"/>
        <w:ind w:left="0" w:firstLine="709"/>
        <w:rPr>
          <w:rFonts w:ascii="Times New Roman" w:hAnsi="Times New Roman"/>
        </w:rPr>
      </w:pPr>
      <w:r w:rsidRPr="00AB7532">
        <w:rPr>
          <w:rFonts w:ascii="Times New Roman" w:hAnsi="Times New Roman"/>
          <w:color w:val="00000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t>
      </w:r>
      <w:r w:rsidR="00771870" w:rsidRPr="00AB7532">
        <w:rPr>
          <w:rFonts w:ascii="Times New Roman" w:hAnsi="Times New Roman"/>
          <w:color w:val="000000"/>
        </w:rPr>
        <w:t>www.govvrn.ru</w:t>
      </w:r>
      <w:r w:rsidRPr="00AB7532">
        <w:rPr>
          <w:rFonts w:ascii="Times New Roman" w:hAnsi="Times New Roman"/>
          <w:color w:val="000000"/>
        </w:rPr>
        <w:t>).</w:t>
      </w:r>
    </w:p>
    <w:p w:rsidR="00771870" w:rsidRPr="00AB7532" w:rsidRDefault="00771870" w:rsidP="00771870">
      <w:pPr>
        <w:pStyle w:val="a5"/>
        <w:widowControl w:val="0"/>
        <w:autoSpaceDE w:val="0"/>
        <w:autoSpaceDN w:val="0"/>
        <w:adjustRightInd w:val="0"/>
        <w:ind w:left="709" w:firstLine="0"/>
        <w:rPr>
          <w:rFonts w:ascii="Times New Roman" w:hAnsi="Times New Roman"/>
        </w:rPr>
      </w:pPr>
    </w:p>
    <w:p w:rsidR="004321A8" w:rsidRPr="00AB7532" w:rsidRDefault="0051182B" w:rsidP="004321A8">
      <w:pPr>
        <w:pStyle w:val="a5"/>
        <w:widowControl w:val="0"/>
        <w:numPr>
          <w:ilvl w:val="0"/>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Состав, последовательность и сроки выполнения административных процедур, требования к порядку их выполнения</w:t>
      </w:r>
    </w:p>
    <w:p w:rsidR="00771870" w:rsidRPr="00AB7532" w:rsidRDefault="00771870" w:rsidP="00771870">
      <w:pPr>
        <w:pStyle w:val="a5"/>
        <w:widowControl w:val="0"/>
        <w:tabs>
          <w:tab w:val="left" w:pos="1560"/>
          <w:tab w:val="left" w:pos="1680"/>
          <w:tab w:val="left" w:pos="1985"/>
        </w:tabs>
        <w:suppressAutoHyphens/>
        <w:autoSpaceDE w:val="0"/>
        <w:autoSpaceDN w:val="0"/>
        <w:adjustRightInd w:val="0"/>
        <w:ind w:left="709" w:firstLine="0"/>
        <w:rPr>
          <w:rFonts w:ascii="Times New Roman" w:hAnsi="Times New Roman"/>
        </w:rPr>
      </w:pP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Исчерпывающий перечень административных процедур.</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 прием и регистрация заявления </w:t>
      </w:r>
      <w:r w:rsidRPr="00AB7532">
        <w:rPr>
          <w:rFonts w:ascii="Times New Roman" w:hAnsi="Times New Roman"/>
          <w:bCs/>
        </w:rPr>
        <w:t>о предоставлении земельного участка без проведения торгов</w:t>
      </w:r>
      <w:r w:rsidRPr="00AB7532">
        <w:rPr>
          <w:rFonts w:ascii="Times New Roman" w:hAnsi="Times New Roman"/>
        </w:rPr>
        <w:t xml:space="preserve"> и прилагаемых к нему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проверка заявления на соответствие требованиям пункта 2.6.1. Административного регламента;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 </w:t>
      </w:r>
      <w:r w:rsidRPr="00AB7532">
        <w:rPr>
          <w:rFonts w:ascii="Times New Roman" w:eastAsia="Calibri" w:hAnsi="Times New Roman" w:cs="Times New Roman"/>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AB7532">
        <w:rPr>
          <w:rFonts w:ascii="Times New Roman" w:hAnsi="Times New Roman" w:cs="Times New Roman"/>
          <w:sz w:val="24"/>
          <w:szCs w:val="24"/>
        </w:rPr>
        <w:t xml:space="preserve">подготовка проекта договора купли-продажи, проекта договора аренды земельного участка или проекта договора безвозмездного </w:t>
      </w:r>
      <w:r w:rsidRPr="00AB7532">
        <w:rPr>
          <w:rFonts w:ascii="Times New Roman" w:hAnsi="Times New Roman" w:cs="Times New Roman"/>
          <w:sz w:val="24"/>
          <w:szCs w:val="24"/>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autoSpaceDE w:val="0"/>
        <w:autoSpaceDN w:val="0"/>
        <w:adjustRightInd w:val="0"/>
        <w:ind w:firstLine="709"/>
        <w:contextualSpacing/>
        <w:rPr>
          <w:rFonts w:ascii="Times New Roman" w:hAnsi="Times New Roman"/>
        </w:rPr>
      </w:pPr>
      <w:r w:rsidRPr="00AB7532">
        <w:rPr>
          <w:rFonts w:ascii="Times New Roman" w:hAnsi="Times New Roman"/>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71870" w:rsidRPr="00AB7532" w:rsidRDefault="00771870" w:rsidP="004321A8">
      <w:pPr>
        <w:widowControl w:val="0"/>
        <w:autoSpaceDE w:val="0"/>
        <w:autoSpaceDN w:val="0"/>
        <w:adjustRightInd w:val="0"/>
        <w:ind w:firstLine="709"/>
        <w:contextualSpacing/>
        <w:rPr>
          <w:rFonts w:ascii="Times New Roman" w:hAnsi="Times New Roman"/>
        </w:rPr>
      </w:pP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К заявлению должны быть приложены документы, указанные в п. 2.6.1 настоящего Административного регламента.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регистрирует заявление с прилагаемым комплектом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 выдает расписку в получении документов по установленной форме (приложение № </w:t>
      </w:r>
      <w:r w:rsidR="00771870" w:rsidRPr="00AB7532">
        <w:rPr>
          <w:rFonts w:ascii="Times New Roman" w:hAnsi="Times New Roman"/>
        </w:rPr>
        <w:t>2</w:t>
      </w:r>
      <w:r w:rsidRPr="00AB7532">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w:t>
      </w:r>
      <w:r w:rsidR="00BF3FE2" w:rsidRPr="00AB7532">
        <w:rPr>
          <w:rFonts w:ascii="Times New Roman" w:hAnsi="Times New Roman"/>
        </w:rPr>
        <w:t xml:space="preserve">ом в адрес администрации </w:t>
      </w:r>
      <w:r w:rsidR="004139B3">
        <w:rPr>
          <w:rFonts w:ascii="Times New Roman" w:hAnsi="Times New Roman"/>
        </w:rPr>
        <w:t>Круглянского</w:t>
      </w:r>
      <w:r w:rsidR="00AA2DA7">
        <w:rPr>
          <w:rFonts w:ascii="Times New Roman" w:hAnsi="Times New Roman"/>
        </w:rPr>
        <w:t xml:space="preserve"> сельского </w:t>
      </w:r>
      <w:r w:rsidRPr="00AB7532">
        <w:rPr>
          <w:rFonts w:ascii="Times New Roman" w:hAnsi="Times New Roman"/>
        </w:rPr>
        <w:t>поселения в течение одного рабочего дня с момента регистрации.</w:t>
      </w:r>
    </w:p>
    <w:p w:rsidR="0051182B" w:rsidRPr="00AB7532" w:rsidRDefault="0051182B" w:rsidP="004321A8">
      <w:pPr>
        <w:pStyle w:val="ConsPlusNormal0"/>
        <w:numPr>
          <w:ilvl w:val="2"/>
          <w:numId w:val="16"/>
        </w:numPr>
        <w:ind w:left="0" w:firstLine="709"/>
        <w:contextualSpacing/>
        <w:jc w:val="both"/>
        <w:rPr>
          <w:rFonts w:ascii="Times New Roman" w:eastAsia="Calibri" w:hAnsi="Times New Roman" w:cs="Times New Roman"/>
          <w:sz w:val="24"/>
          <w:szCs w:val="24"/>
          <w:lang w:eastAsia="en-US"/>
        </w:rPr>
      </w:pPr>
      <w:r w:rsidRPr="00AB7532">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AB7532">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Уведомление о получении заявления направляется указанным заявителем в заявлении </w:t>
      </w:r>
      <w:r w:rsidRPr="00AB7532">
        <w:rPr>
          <w:rFonts w:ascii="Times New Roman" w:hAnsi="Times New Roman" w:cs="Times New Roman"/>
          <w:sz w:val="24"/>
          <w:szCs w:val="24"/>
        </w:rPr>
        <w:lastRenderedPageBreak/>
        <w:t>способом не позднее рабочего дня, следующего за днем поступления заявления в администрацию.</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Результатом административной процедуры является регистрация заявления и комплекта документов.</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Максимальный срок исполнения административной процедуры - 1 день.</w:t>
      </w:r>
    </w:p>
    <w:p w:rsidR="00771870" w:rsidRPr="00AB7532" w:rsidRDefault="00771870" w:rsidP="00771870">
      <w:pPr>
        <w:pStyle w:val="a5"/>
        <w:widowControl w:val="0"/>
        <w:autoSpaceDE w:val="0"/>
        <w:autoSpaceDN w:val="0"/>
        <w:adjustRightInd w:val="0"/>
        <w:ind w:left="709" w:firstLine="0"/>
        <w:rPr>
          <w:rFonts w:ascii="Times New Roman" w:hAnsi="Times New Roman"/>
        </w:rPr>
      </w:pP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Специалист</w:t>
      </w:r>
      <w:r w:rsidR="00E206FA" w:rsidRPr="00AB7532">
        <w:rPr>
          <w:rFonts w:ascii="Times New Roman" w:hAnsi="Times New Roman"/>
        </w:rPr>
        <w:t>,</w:t>
      </w:r>
      <w:r w:rsidRPr="00AB7532">
        <w:rPr>
          <w:rFonts w:ascii="Times New Roman" w:hAnsi="Times New Roman"/>
        </w:rPr>
        <w:t xml:space="preserve"> ответственный за рассмотрение заявления</w:t>
      </w:r>
      <w:r w:rsidR="00E206FA" w:rsidRPr="00AB7532">
        <w:rPr>
          <w:rFonts w:ascii="Times New Roman" w:hAnsi="Times New Roman"/>
        </w:rPr>
        <w:t>,</w:t>
      </w:r>
      <w:r w:rsidRPr="00AB7532">
        <w:rPr>
          <w:rFonts w:ascii="Times New Roman" w:hAnsi="Times New Roman"/>
        </w:rPr>
        <w:t xml:space="preserve">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EE6D4B">
        <w:rPr>
          <w:rFonts w:ascii="Times New Roman" w:hAnsi="Times New Roman"/>
        </w:rPr>
        <w:t xml:space="preserve"> </w:t>
      </w:r>
      <w:r w:rsidRPr="00AB7532">
        <w:rPr>
          <w:rFonts w:ascii="Times New Roman" w:hAnsi="Times New Roman"/>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51182B" w:rsidRPr="00AB7532" w:rsidRDefault="0051182B" w:rsidP="004321A8">
      <w:pPr>
        <w:pStyle w:val="ConsPlusNormal0"/>
        <w:numPr>
          <w:ilvl w:val="2"/>
          <w:numId w:val="16"/>
        </w:numPr>
        <w:ind w:left="0" w:firstLine="709"/>
        <w:contextualSpacing/>
        <w:jc w:val="both"/>
        <w:rPr>
          <w:rFonts w:ascii="Times New Roman" w:eastAsia="Calibri" w:hAnsi="Times New Roman" w:cs="Times New Roman"/>
          <w:sz w:val="24"/>
          <w:szCs w:val="24"/>
          <w:lang w:eastAsia="en-US"/>
        </w:rPr>
      </w:pPr>
      <w:r w:rsidRPr="00AB7532">
        <w:rPr>
          <w:rFonts w:ascii="Times New Roman" w:hAnsi="Times New Roman" w:cs="Times New Roman"/>
          <w:sz w:val="24"/>
          <w:szCs w:val="24"/>
        </w:rPr>
        <w:t>Максимальный срок исполнения административной процедуры, предусмотренной настоящим пунктом</w:t>
      </w:r>
      <w:r w:rsidR="006B5C65" w:rsidRPr="00AB7532">
        <w:rPr>
          <w:rFonts w:ascii="Times New Roman" w:hAnsi="Times New Roman" w:cs="Times New Roman"/>
          <w:sz w:val="24"/>
          <w:szCs w:val="24"/>
        </w:rPr>
        <w:t>,</w:t>
      </w:r>
      <w:r w:rsidRPr="00AB7532">
        <w:rPr>
          <w:rFonts w:ascii="Times New Roman" w:hAnsi="Times New Roman" w:cs="Times New Roman"/>
          <w:sz w:val="24"/>
          <w:szCs w:val="24"/>
        </w:rPr>
        <w:t xml:space="preserve"> составляет 10 дней </w:t>
      </w:r>
      <w:r w:rsidRPr="00AB7532">
        <w:rPr>
          <w:rFonts w:ascii="Times New Roman" w:eastAsia="Calibri" w:hAnsi="Times New Roman" w:cs="Times New Roman"/>
          <w:sz w:val="24"/>
          <w:szCs w:val="24"/>
          <w:lang w:eastAsia="en-US"/>
        </w:rPr>
        <w:t>со дня поступления заявления.</w:t>
      </w:r>
    </w:p>
    <w:p w:rsidR="00771870" w:rsidRPr="00AB7532" w:rsidRDefault="00771870" w:rsidP="00771870">
      <w:pPr>
        <w:pStyle w:val="ConsPlusNormal0"/>
        <w:ind w:left="709"/>
        <w:contextualSpacing/>
        <w:jc w:val="both"/>
        <w:rPr>
          <w:rFonts w:ascii="Times New Roman" w:eastAsia="Calibri" w:hAnsi="Times New Roman" w:cs="Times New Roman"/>
          <w:sz w:val="24"/>
          <w:szCs w:val="24"/>
          <w:lang w:eastAsia="en-US"/>
        </w:rPr>
      </w:pP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В случае соответствия заявления и приложенных к нему документом требованиям пункта 2.6.1. Административного регламента специалист</w:t>
      </w:r>
      <w:r w:rsidR="006B5C65" w:rsidRPr="00AB7532">
        <w:rPr>
          <w:rFonts w:ascii="Times New Roman" w:hAnsi="Times New Roman"/>
        </w:rPr>
        <w:t>,</w:t>
      </w:r>
      <w:r w:rsidRPr="00AB7532">
        <w:rPr>
          <w:rFonts w:ascii="Times New Roman" w:hAnsi="Times New Roman"/>
        </w:rPr>
        <w:t xml:space="preserve"> ответственный за рассмотрение заявления</w:t>
      </w:r>
      <w:r w:rsidR="006B5C65" w:rsidRPr="00AB7532">
        <w:rPr>
          <w:rFonts w:ascii="Times New Roman" w:hAnsi="Times New Roman"/>
        </w:rPr>
        <w:t>,</w:t>
      </w:r>
      <w:r w:rsidRPr="00AB7532">
        <w:rPr>
          <w:rFonts w:ascii="Times New Roman" w:hAnsi="Times New Roman"/>
        </w:rPr>
        <w:t xml:space="preserve">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а) </w:t>
      </w:r>
      <w:r w:rsidR="00FB77B2" w:rsidRPr="00AB7532">
        <w:rPr>
          <w:rFonts w:ascii="Times New Roman" w:hAnsi="Times New Roman"/>
          <w:color w:val="000000"/>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lastRenderedPageBreak/>
        <w:t>- выписку из Единого государственного реестра прав на недвижимое имущество и сделок с ним о правах на приобретаемый земельный участок.</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б) в Управлении Федеральной налоговой службы по Воронежской области:</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51182B" w:rsidRPr="00AB7532" w:rsidRDefault="00BF3FE2" w:rsidP="004321A8">
      <w:pPr>
        <w:widowControl w:val="0"/>
        <w:autoSpaceDE w:val="0"/>
        <w:autoSpaceDN w:val="0"/>
        <w:adjustRightInd w:val="0"/>
        <w:ind w:firstLine="709"/>
        <w:rPr>
          <w:rFonts w:ascii="Times New Roman" w:hAnsi="Times New Roman"/>
          <w:color w:val="000000"/>
        </w:rPr>
      </w:pPr>
      <w:r w:rsidRPr="00AB7532">
        <w:rPr>
          <w:rFonts w:ascii="Times New Roman" w:hAnsi="Times New Roman"/>
        </w:rPr>
        <w:t xml:space="preserve">в) </w:t>
      </w:r>
      <w:r w:rsidR="00FB77B2" w:rsidRPr="00AB7532">
        <w:rPr>
          <w:rFonts w:ascii="Times New Roman" w:hAnsi="Times New Roman"/>
          <w:color w:val="000000"/>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w:t>
      </w:r>
    </w:p>
    <w:p w:rsidR="00771870" w:rsidRPr="00AB7532" w:rsidRDefault="00771870" w:rsidP="004321A8">
      <w:pPr>
        <w:widowControl w:val="0"/>
        <w:autoSpaceDE w:val="0"/>
        <w:autoSpaceDN w:val="0"/>
        <w:adjustRightInd w:val="0"/>
        <w:ind w:firstLine="709"/>
        <w:rPr>
          <w:rFonts w:ascii="Times New Roman" w:hAnsi="Times New Roman"/>
        </w:rPr>
      </w:pP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Максимальный срок исполнения административной процедуры – 3 </w:t>
      </w:r>
      <w:r w:rsidR="00BF3FE2" w:rsidRPr="00AB7532">
        <w:rPr>
          <w:rFonts w:ascii="Times New Roman" w:hAnsi="Times New Roman"/>
        </w:rPr>
        <w:t>рабочих</w:t>
      </w:r>
      <w:r w:rsidRPr="00AB7532">
        <w:rPr>
          <w:rFonts w:ascii="Times New Roman" w:hAnsi="Times New Roman"/>
        </w:rPr>
        <w:t xml:space="preserve"> дня.</w:t>
      </w:r>
    </w:p>
    <w:p w:rsidR="00771870" w:rsidRPr="00AB7532" w:rsidRDefault="00771870" w:rsidP="00771870">
      <w:pPr>
        <w:pStyle w:val="a5"/>
        <w:widowControl w:val="0"/>
        <w:autoSpaceDE w:val="0"/>
        <w:autoSpaceDN w:val="0"/>
        <w:adjustRightInd w:val="0"/>
        <w:ind w:left="709" w:firstLine="0"/>
        <w:rPr>
          <w:rFonts w:ascii="Times New Roman" w:hAnsi="Times New Roman"/>
        </w:rPr>
      </w:pPr>
    </w:p>
    <w:p w:rsidR="0051182B" w:rsidRPr="00AB7532" w:rsidRDefault="0051182B" w:rsidP="004321A8">
      <w:pPr>
        <w:pStyle w:val="a5"/>
        <w:numPr>
          <w:ilvl w:val="1"/>
          <w:numId w:val="16"/>
        </w:numPr>
        <w:autoSpaceDE w:val="0"/>
        <w:autoSpaceDN w:val="0"/>
        <w:adjustRightInd w:val="0"/>
        <w:ind w:left="0" w:firstLine="709"/>
        <w:rPr>
          <w:rFonts w:ascii="Times New Roman" w:hAnsi="Times New Roman"/>
        </w:rPr>
      </w:pPr>
      <w:r w:rsidRPr="00AB7532">
        <w:rPr>
          <w:rFonts w:ascii="Times New Roman" w:hAnsi="Times New Roman"/>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lastRenderedPageBreak/>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51182B" w:rsidRPr="00AB7532" w:rsidRDefault="0051182B" w:rsidP="004321A8">
      <w:pPr>
        <w:pStyle w:val="a5"/>
        <w:numPr>
          <w:ilvl w:val="2"/>
          <w:numId w:val="16"/>
        </w:numPr>
        <w:ind w:left="0" w:firstLine="709"/>
        <w:rPr>
          <w:rFonts w:ascii="Times New Roman" w:hAnsi="Times New Roman"/>
        </w:rPr>
      </w:pPr>
      <w:r w:rsidRPr="00AB7532">
        <w:rPr>
          <w:rFonts w:ascii="Times New Roman" w:hAnsi="Times New Roman"/>
        </w:rPr>
        <w:t>Результатом административной процедуры является направление (выдача) заявителю результата предоставления муниципальной услуги.</w:t>
      </w:r>
    </w:p>
    <w:p w:rsidR="0051182B" w:rsidRPr="00AB7532" w:rsidRDefault="0051182B" w:rsidP="004321A8">
      <w:pPr>
        <w:pStyle w:val="a5"/>
        <w:numPr>
          <w:ilvl w:val="2"/>
          <w:numId w:val="16"/>
        </w:numPr>
        <w:ind w:left="0" w:firstLine="709"/>
        <w:rPr>
          <w:rFonts w:ascii="Times New Roman" w:hAnsi="Times New Roman"/>
        </w:rPr>
      </w:pPr>
      <w:r w:rsidRPr="00AB7532">
        <w:rPr>
          <w:rFonts w:ascii="Times New Roman" w:hAnsi="Times New Roman"/>
        </w:rPr>
        <w:t>Максимальный срок исполнения административной процедуры - 2 рабочих дня.</w:t>
      </w:r>
    </w:p>
    <w:p w:rsidR="00771870" w:rsidRPr="00AB7532" w:rsidRDefault="00771870" w:rsidP="00771870">
      <w:pPr>
        <w:pStyle w:val="a5"/>
        <w:ind w:left="709" w:firstLine="0"/>
        <w:rPr>
          <w:rFonts w:ascii="Times New Roman" w:hAnsi="Times New Roman"/>
        </w:rPr>
      </w:pP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00C61A9E" w:rsidRPr="00AB7532">
        <w:rPr>
          <w:rFonts w:ascii="Times New Roman" w:hAnsi="Times New Roman"/>
        </w:rPr>
        <w:t xml:space="preserve"> Портала Воронежской области в сети Интернет</w:t>
      </w:r>
      <w:r w:rsidRPr="00AB7532">
        <w:rPr>
          <w:rFonts w:ascii="Times New Roman" w:hAnsi="Times New Roman"/>
        </w:rPr>
        <w:t>.</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00C61A9E" w:rsidRPr="00AB7532">
        <w:rPr>
          <w:rFonts w:ascii="Times New Roman" w:hAnsi="Times New Roman"/>
        </w:rPr>
        <w:t xml:space="preserve"> Портала Воронежской области в сети Интернет</w:t>
      </w:r>
      <w:r w:rsidRPr="00AB7532">
        <w:rPr>
          <w:rFonts w:ascii="Times New Roman" w:hAnsi="Times New Roman"/>
        </w:rPr>
        <w:t>.</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00C61A9E" w:rsidRPr="00AB7532">
        <w:rPr>
          <w:rFonts w:ascii="Times New Roman" w:hAnsi="Times New Roman"/>
        </w:rPr>
        <w:t xml:space="preserve"> Портала Воронежской области в сети Интернет</w:t>
      </w:r>
      <w:r w:rsidRPr="00AB7532">
        <w:rPr>
          <w:rFonts w:ascii="Times New Roman" w:hAnsi="Times New Roman"/>
        </w:rPr>
        <w:t>.</w:t>
      </w:r>
    </w:p>
    <w:p w:rsidR="00771870" w:rsidRPr="00AB7532" w:rsidRDefault="00771870" w:rsidP="00771870">
      <w:pPr>
        <w:pStyle w:val="a5"/>
        <w:widowControl w:val="0"/>
        <w:tabs>
          <w:tab w:val="left" w:pos="1560"/>
          <w:tab w:val="left" w:pos="1680"/>
          <w:tab w:val="left" w:pos="1985"/>
        </w:tabs>
        <w:suppressAutoHyphens/>
        <w:autoSpaceDE w:val="0"/>
        <w:autoSpaceDN w:val="0"/>
        <w:adjustRightInd w:val="0"/>
        <w:ind w:left="709" w:firstLine="0"/>
        <w:rPr>
          <w:rFonts w:ascii="Times New Roman" w:hAnsi="Times New Roman"/>
        </w:rPr>
      </w:pP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321A8" w:rsidRPr="00AB7532" w:rsidRDefault="0051182B" w:rsidP="004321A8">
      <w:pPr>
        <w:pStyle w:val="ConsPlusNormal0"/>
        <w:numPr>
          <w:ilvl w:val="2"/>
          <w:numId w:val="16"/>
        </w:numPr>
        <w:tabs>
          <w:tab w:val="left" w:pos="1560"/>
        </w:tabs>
        <w:ind w:left="0" w:firstLine="709"/>
        <w:contextualSpacing/>
        <w:jc w:val="both"/>
        <w:rPr>
          <w:rFonts w:ascii="Times New Roman" w:eastAsia="Calibri" w:hAnsi="Times New Roman" w:cs="Times New Roman"/>
          <w:sz w:val="24"/>
          <w:szCs w:val="24"/>
          <w:lang w:eastAsia="en-US"/>
        </w:rPr>
      </w:pPr>
      <w:r w:rsidRPr="00AB7532">
        <w:rPr>
          <w:rFonts w:ascii="Times New Roman" w:hAnsi="Times New Roman" w:cs="Times New Roman"/>
          <w:sz w:val="24"/>
          <w:szCs w:val="24"/>
        </w:rPr>
        <w:t xml:space="preserve">Для получения </w:t>
      </w:r>
      <w:r w:rsidRPr="00AB7532">
        <w:rPr>
          <w:rFonts w:ascii="Times New Roman" w:eastAsia="Calibr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AB7532">
        <w:rPr>
          <w:rFonts w:ascii="Times New Roman" w:hAnsi="Times New Roman" w:cs="Times New Roman"/>
          <w:sz w:val="24"/>
          <w:szCs w:val="24"/>
        </w:rPr>
        <w:t>предусмотрено межведомственное взаимодействие администрации</w:t>
      </w:r>
      <w:r w:rsidRPr="00AB7532">
        <w:rPr>
          <w:rFonts w:ascii="Times New Roman" w:eastAsia="Calibr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771870" w:rsidRPr="00AB7532">
        <w:rPr>
          <w:rFonts w:ascii="Times New Roman" w:eastAsia="Calibri" w:hAnsi="Times New Roman" w:cs="Times New Roman"/>
          <w:sz w:val="24"/>
          <w:szCs w:val="24"/>
          <w:lang w:eastAsia="en-US"/>
        </w:rPr>
        <w:t>.</w:t>
      </w:r>
    </w:p>
    <w:p w:rsidR="00771870" w:rsidRPr="00AB7532" w:rsidRDefault="00771870" w:rsidP="00771870">
      <w:pPr>
        <w:pStyle w:val="ConsPlusNormal0"/>
        <w:tabs>
          <w:tab w:val="left" w:pos="1560"/>
        </w:tabs>
        <w:ind w:left="709"/>
        <w:contextualSpacing/>
        <w:jc w:val="both"/>
        <w:rPr>
          <w:rFonts w:ascii="Times New Roman" w:eastAsia="Calibri" w:hAnsi="Times New Roman" w:cs="Times New Roman"/>
          <w:sz w:val="24"/>
          <w:szCs w:val="24"/>
          <w:lang w:eastAsia="en-US"/>
        </w:rPr>
      </w:pPr>
    </w:p>
    <w:p w:rsidR="004321A8" w:rsidRPr="00AB7532" w:rsidRDefault="00BC161A" w:rsidP="004321A8">
      <w:pPr>
        <w:pStyle w:val="a5"/>
        <w:numPr>
          <w:ilvl w:val="0"/>
          <w:numId w:val="17"/>
        </w:numPr>
        <w:ind w:left="0" w:firstLine="709"/>
        <w:rPr>
          <w:rFonts w:ascii="Times New Roman" w:hAnsi="Times New Roman"/>
        </w:rPr>
      </w:pPr>
      <w:r w:rsidRPr="00AB7532">
        <w:rPr>
          <w:rFonts w:ascii="Times New Roman" w:hAnsi="Times New Roman"/>
        </w:rPr>
        <w:t>Формы контроля</w:t>
      </w:r>
      <w:r w:rsidR="0051182B" w:rsidRPr="00AB7532">
        <w:rPr>
          <w:rFonts w:ascii="Times New Roman" w:hAnsi="Times New Roman"/>
        </w:rPr>
        <w:t xml:space="preserve"> за исполнением административного регламента</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w:t>
      </w:r>
      <w:r w:rsidRPr="00AB7532">
        <w:rPr>
          <w:rFonts w:ascii="Times New Roman" w:hAnsi="Times New Roman"/>
          <w:color w:val="000000"/>
        </w:rPr>
        <w:lastRenderedPageBreak/>
        <w:t>административной процедуры, предусмотренной настоящим административным регламентом.</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Проведение текущего контроля должно осуществляться не реже двух раз в год.</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21A8"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71870" w:rsidRPr="00AB7532" w:rsidRDefault="00771870" w:rsidP="003112C0">
      <w:pPr>
        <w:pStyle w:val="af1"/>
        <w:spacing w:before="0" w:beforeAutospacing="0" w:after="0" w:afterAutospacing="0"/>
        <w:ind w:firstLine="709"/>
        <w:rPr>
          <w:rFonts w:ascii="Times New Roman" w:hAnsi="Times New Roman"/>
        </w:rPr>
      </w:pP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5.Досудебный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 xml:space="preserve">Информация, указанная в данном разделе, подлежит обязательному размещению на Едином портале, Портале Воронежской области. </w:t>
      </w:r>
    </w:p>
    <w:p w:rsidR="00771870" w:rsidRPr="00AB7532" w:rsidRDefault="00771870" w:rsidP="003112C0">
      <w:pPr>
        <w:pStyle w:val="af1"/>
        <w:spacing w:before="0" w:beforeAutospacing="0" w:after="0" w:afterAutospacing="0"/>
        <w:ind w:firstLine="709"/>
        <w:rPr>
          <w:rFonts w:ascii="Times New Roman" w:hAnsi="Times New Roman"/>
        </w:rPr>
      </w:pP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Заявитель может обратиться с жалобой, в том числе в следующих случаях:</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8) нарушение срока или порядка выдачи документов по результатам предоставления муниципальной услуги;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71870" w:rsidRPr="00AB7532" w:rsidRDefault="00771870" w:rsidP="003112C0">
      <w:pPr>
        <w:pStyle w:val="af1"/>
        <w:spacing w:before="0" w:beforeAutospacing="0" w:after="0" w:afterAutospacing="0"/>
        <w:ind w:firstLine="709"/>
        <w:rPr>
          <w:rFonts w:ascii="Times New Roman" w:hAnsi="Times New Roman"/>
        </w:rPr>
      </w:pP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Жалоба подается в письменной форме на бумажном носителе, в электронной форме.</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Жалоба на решения и (или) действия (бездействие), принятые в ходе предоставления муниципальной услуги может быть направлена главе администрации поселения.</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Жалоба, поступившая в администрацию, подлежит регистрации не позднее следующего рабочего дня со дня ее поступления.</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lastRenderedPageBreak/>
        <w:t xml:space="preserve">Жалоба на решения и действия (бездействие) работника МФЦ подается руководителю этого МФЦ.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shd w:val="clear" w:color="auto" w:fill="FFFFFF"/>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частью 3.2. статьи 11.2 Федерального закона № 210-ФЗ, либо в порядке, установленном антимонопольным законодательством Российской Федерации, в антимонопольный орган.</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12C0" w:rsidRPr="00AB7532" w:rsidRDefault="003112C0" w:rsidP="003112C0">
      <w:pPr>
        <w:pStyle w:val="af2"/>
        <w:ind w:firstLine="709"/>
        <w:jc w:val="both"/>
        <w:rPr>
          <w:rFonts w:ascii="Times New Roman" w:hAnsi="Times New Roman"/>
          <w:color w:val="000000"/>
          <w:sz w:val="24"/>
          <w:szCs w:val="24"/>
        </w:rPr>
      </w:pPr>
      <w:r w:rsidRPr="00AB7532">
        <w:rPr>
          <w:rFonts w:ascii="Times New Roman" w:hAnsi="Times New Roman"/>
          <w:color w:val="000000"/>
          <w:sz w:val="24"/>
          <w:szCs w:val="24"/>
        </w:rPr>
        <w:t>По результатам рассмотрения жалобы принимается одно из следующих решений:</w:t>
      </w:r>
    </w:p>
    <w:p w:rsidR="003112C0" w:rsidRPr="00AB7532" w:rsidRDefault="003112C0" w:rsidP="003112C0">
      <w:pPr>
        <w:pStyle w:val="af2"/>
        <w:ind w:firstLine="709"/>
        <w:jc w:val="both"/>
        <w:rPr>
          <w:rFonts w:ascii="Times New Roman" w:hAnsi="Times New Roman"/>
          <w:color w:val="000000"/>
          <w:sz w:val="24"/>
          <w:szCs w:val="24"/>
        </w:rPr>
      </w:pPr>
      <w:bookmarkStart w:id="30" w:name="000235"/>
      <w:bookmarkEnd w:id="30"/>
      <w:r w:rsidRPr="00AB7532">
        <w:rPr>
          <w:rFonts w:ascii="Times New Roman" w:hAnsi="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3112C0" w:rsidRPr="00AB7532" w:rsidRDefault="003112C0" w:rsidP="003112C0">
      <w:pPr>
        <w:pStyle w:val="af1"/>
        <w:spacing w:before="0" w:beforeAutospacing="0" w:after="0" w:afterAutospacing="0"/>
        <w:ind w:firstLine="709"/>
        <w:rPr>
          <w:rFonts w:ascii="Times New Roman" w:hAnsi="Times New Roman"/>
        </w:rPr>
      </w:pPr>
      <w:bookmarkStart w:id="31" w:name="000236"/>
      <w:bookmarkEnd w:id="31"/>
      <w:r w:rsidRPr="00AB7532">
        <w:rPr>
          <w:rFonts w:ascii="Times New Roman" w:hAnsi="Times New Roman"/>
          <w:color w:val="000000"/>
        </w:rPr>
        <w:t>2) в удовлетворении жалобы отказывается.</w:t>
      </w:r>
    </w:p>
    <w:p w:rsidR="00771870" w:rsidRPr="00AB7532" w:rsidRDefault="00771870" w:rsidP="003112C0">
      <w:pPr>
        <w:pStyle w:val="af1"/>
        <w:spacing w:before="0" w:beforeAutospacing="0" w:after="0" w:afterAutospacing="0"/>
        <w:ind w:firstLine="709"/>
        <w:rPr>
          <w:rFonts w:ascii="Times New Roman" w:hAnsi="Times New Roman"/>
        </w:rPr>
      </w:pP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5.3. Способы информирования заявителей о порядке подачи и рассмотрения жалобы, в том числе с использованием Единого портала, Портала Воронежской области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Заявитель имеет право на получение информации и документов, необходимых для обоснования и рассмотрения жалобы.</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Информирование заявителя о порядке подачи и рассмотрения жалобы осуществляется:</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1) при личном приеме заявителей в администрации, МФЦ, с использованием телефонной связи, в письменной форме, по электронной почте;</w:t>
      </w:r>
    </w:p>
    <w:p w:rsidR="003112C0" w:rsidRPr="00AB7532" w:rsidRDefault="003112C0" w:rsidP="003112C0">
      <w:pPr>
        <w:pStyle w:val="af2"/>
        <w:ind w:firstLine="709"/>
        <w:jc w:val="both"/>
        <w:rPr>
          <w:rFonts w:ascii="Times New Roman" w:hAnsi="Times New Roman"/>
          <w:sz w:val="24"/>
          <w:szCs w:val="24"/>
        </w:rPr>
      </w:pPr>
      <w:r w:rsidRPr="00AB7532">
        <w:rPr>
          <w:rFonts w:ascii="Times New Roman" w:hAnsi="Times New Roman"/>
          <w:sz w:val="24"/>
          <w:szCs w:val="24"/>
        </w:rPr>
        <w:t>2) посредством размещения информации на официальном сайте администрации, а также на Едином портале, Портале Воронежской области.</w:t>
      </w:r>
    </w:p>
    <w:p w:rsidR="00771870" w:rsidRPr="00AB7532" w:rsidRDefault="00771870" w:rsidP="003112C0">
      <w:pPr>
        <w:pStyle w:val="af2"/>
        <w:ind w:firstLine="709"/>
        <w:jc w:val="both"/>
        <w:rPr>
          <w:rFonts w:ascii="Times New Roman" w:hAnsi="Times New Roman"/>
          <w:sz w:val="24"/>
          <w:szCs w:val="24"/>
        </w:rPr>
      </w:pPr>
    </w:p>
    <w:p w:rsidR="003112C0" w:rsidRPr="00AB7532" w:rsidRDefault="003112C0" w:rsidP="003112C0">
      <w:pPr>
        <w:pStyle w:val="af2"/>
        <w:ind w:firstLine="709"/>
        <w:jc w:val="both"/>
        <w:rPr>
          <w:rFonts w:ascii="Times New Roman" w:hAnsi="Times New Roman"/>
          <w:sz w:val="24"/>
          <w:szCs w:val="24"/>
        </w:rPr>
      </w:pPr>
      <w:r w:rsidRPr="00AB7532">
        <w:rPr>
          <w:rFonts w:ascii="Times New Roman" w:hAnsi="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должностных лиц администрации</w:t>
      </w:r>
    </w:p>
    <w:p w:rsidR="003112C0" w:rsidRPr="00AB7532" w:rsidRDefault="003112C0" w:rsidP="003112C0">
      <w:pPr>
        <w:pStyle w:val="af2"/>
        <w:ind w:firstLine="709"/>
        <w:jc w:val="both"/>
        <w:rPr>
          <w:rFonts w:ascii="Times New Roman" w:hAnsi="Times New Roman"/>
          <w:sz w:val="24"/>
          <w:szCs w:val="24"/>
        </w:rPr>
      </w:pPr>
      <w:r w:rsidRPr="00AB7532">
        <w:rPr>
          <w:rFonts w:ascii="Times New Roman" w:hAnsi="Times New Roman"/>
          <w:sz w:val="24"/>
          <w:szCs w:val="24"/>
        </w:rPr>
        <w:t>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1) Федеральным законом от 27.07.2010 № 210-ФЗ «Об организации предоставления государственных и муниципальных услуг»;</w:t>
      </w:r>
    </w:p>
    <w:p w:rsidR="00C61A9E"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1A9E" w:rsidRPr="00AB7532">
        <w:rPr>
          <w:rFonts w:ascii="Times New Roman" w:hAnsi="Times New Roman"/>
        </w:rPr>
        <w:br w:type="page"/>
      </w:r>
    </w:p>
    <w:p w:rsidR="004321A8" w:rsidRPr="00AB7532" w:rsidRDefault="0027314B" w:rsidP="00C61A9E">
      <w:pPr>
        <w:autoSpaceDE w:val="0"/>
        <w:autoSpaceDN w:val="0"/>
        <w:adjustRightInd w:val="0"/>
        <w:ind w:left="5103" w:firstLine="0"/>
        <w:rPr>
          <w:rFonts w:ascii="Times New Roman" w:hAnsi="Times New Roman"/>
        </w:rPr>
      </w:pPr>
      <w:r w:rsidRPr="00AB7532">
        <w:rPr>
          <w:rFonts w:ascii="Times New Roman" w:hAnsi="Times New Roman"/>
        </w:rPr>
        <w:lastRenderedPageBreak/>
        <w:t xml:space="preserve">Приложение № 1к </w:t>
      </w:r>
      <w:r w:rsidR="004B62A5" w:rsidRPr="00AB7532">
        <w:rPr>
          <w:rFonts w:ascii="Times New Roman" w:hAnsi="Times New Roman"/>
        </w:rPr>
        <w:t>а</w:t>
      </w:r>
      <w:r w:rsidRPr="00AB7532">
        <w:rPr>
          <w:rFonts w:ascii="Times New Roman" w:hAnsi="Times New Roman"/>
        </w:rPr>
        <w:t>дминистративному регламенту</w:t>
      </w:r>
    </w:p>
    <w:p w:rsidR="00771870" w:rsidRPr="00AB7532" w:rsidRDefault="00771870" w:rsidP="00C61A9E">
      <w:pPr>
        <w:autoSpaceDE w:val="0"/>
        <w:autoSpaceDN w:val="0"/>
        <w:adjustRightInd w:val="0"/>
        <w:ind w:left="5103" w:firstLine="0"/>
        <w:rPr>
          <w:rFonts w:ascii="Times New Roman" w:hAnsi="Times New Roman"/>
        </w:rPr>
      </w:pPr>
    </w:p>
    <w:p w:rsidR="00B50C4A" w:rsidRPr="00AB7532" w:rsidRDefault="0027314B" w:rsidP="00B50C4A">
      <w:pPr>
        <w:autoSpaceDE w:val="0"/>
        <w:autoSpaceDN w:val="0"/>
        <w:adjustRightInd w:val="0"/>
        <w:ind w:firstLine="709"/>
        <w:rPr>
          <w:rFonts w:ascii="Times New Roman" w:hAnsi="Times New Roman"/>
        </w:rPr>
      </w:pPr>
      <w:r w:rsidRPr="00AB7532">
        <w:rPr>
          <w:rFonts w:ascii="Times New Roman" w:hAnsi="Times New Roman"/>
        </w:rPr>
        <w:t>1.</w:t>
      </w:r>
      <w:r w:rsidR="00B50C4A" w:rsidRPr="00AB7532">
        <w:rPr>
          <w:rFonts w:ascii="Times New Roman" w:hAnsi="Times New Roman"/>
        </w:rPr>
        <w:t xml:space="preserve"> Место нахож</w:t>
      </w:r>
      <w:r w:rsidR="00C051C2">
        <w:rPr>
          <w:rFonts w:ascii="Times New Roman" w:hAnsi="Times New Roman"/>
        </w:rPr>
        <w:t xml:space="preserve">дения администрации </w:t>
      </w:r>
      <w:r w:rsidR="004139B3">
        <w:rPr>
          <w:rFonts w:ascii="Times New Roman" w:hAnsi="Times New Roman"/>
        </w:rPr>
        <w:t>Круглянского</w:t>
      </w:r>
      <w:r w:rsidR="00B50C4A" w:rsidRPr="00AB7532">
        <w:rPr>
          <w:rFonts w:ascii="Times New Roman" w:hAnsi="Times New Roman"/>
        </w:rPr>
        <w:t xml:space="preserve"> сельского поселения Каширского муниципального р</w:t>
      </w:r>
      <w:r w:rsidR="009B5D02">
        <w:rPr>
          <w:rFonts w:ascii="Times New Roman" w:hAnsi="Times New Roman"/>
        </w:rPr>
        <w:t>айона Воронежской области: 396341</w:t>
      </w:r>
      <w:r w:rsidR="00B50C4A" w:rsidRPr="00AB7532">
        <w:rPr>
          <w:rFonts w:ascii="Times New Roman" w:hAnsi="Times New Roman"/>
        </w:rPr>
        <w:t>, Воронежская область, Каши</w:t>
      </w:r>
      <w:r w:rsidR="00C051C2">
        <w:rPr>
          <w:rFonts w:ascii="Times New Roman" w:hAnsi="Times New Roman"/>
        </w:rPr>
        <w:t>рский район,</w:t>
      </w:r>
      <w:r w:rsidR="009B5D02">
        <w:rPr>
          <w:rFonts w:ascii="Times New Roman" w:hAnsi="Times New Roman"/>
        </w:rPr>
        <w:t xml:space="preserve"> с.Круглое, ул. Карла Маркса</w:t>
      </w:r>
      <w:r w:rsidR="00B1230E">
        <w:rPr>
          <w:rFonts w:ascii="Times New Roman" w:hAnsi="Times New Roman"/>
        </w:rPr>
        <w:t xml:space="preserve">, </w:t>
      </w:r>
      <w:r w:rsidR="009B5D02">
        <w:rPr>
          <w:rFonts w:ascii="Times New Roman" w:hAnsi="Times New Roman"/>
        </w:rPr>
        <w:t>52</w:t>
      </w:r>
    </w:p>
    <w:p w:rsidR="00B50C4A" w:rsidRPr="00AB7532" w:rsidRDefault="00B50C4A" w:rsidP="00B50C4A">
      <w:pPr>
        <w:autoSpaceDE w:val="0"/>
        <w:autoSpaceDN w:val="0"/>
        <w:adjustRightInd w:val="0"/>
        <w:ind w:firstLine="709"/>
        <w:rPr>
          <w:rFonts w:ascii="Times New Roman" w:hAnsi="Times New Roman"/>
        </w:rPr>
      </w:pPr>
      <w:r w:rsidRPr="00AB7532">
        <w:rPr>
          <w:rFonts w:ascii="Times New Roman" w:hAnsi="Times New Roman"/>
        </w:rPr>
        <w:t>1.1. График р</w:t>
      </w:r>
      <w:r w:rsidR="00C051C2">
        <w:rPr>
          <w:rFonts w:ascii="Times New Roman" w:hAnsi="Times New Roman"/>
        </w:rPr>
        <w:t xml:space="preserve">аботы администрации </w:t>
      </w:r>
      <w:r w:rsidR="004139B3">
        <w:rPr>
          <w:rFonts w:ascii="Times New Roman" w:hAnsi="Times New Roman"/>
        </w:rPr>
        <w:t>Круглянского</w:t>
      </w:r>
      <w:r w:rsidRPr="00AB7532">
        <w:rPr>
          <w:rFonts w:ascii="Times New Roman" w:hAnsi="Times New Roman"/>
        </w:rPr>
        <w:t xml:space="preserve"> сельского поселения Каширского муниципального района Воронежской области:</w:t>
      </w:r>
    </w:p>
    <w:p w:rsidR="005F6231" w:rsidRPr="005F6231" w:rsidRDefault="005F6231" w:rsidP="005F6231">
      <w:pPr>
        <w:autoSpaceDE w:val="0"/>
        <w:autoSpaceDN w:val="0"/>
        <w:adjustRightInd w:val="0"/>
        <w:ind w:firstLine="709"/>
        <w:rPr>
          <w:rFonts w:ascii="Times New Roman" w:hAnsi="Times New Roman"/>
        </w:rPr>
      </w:pPr>
      <w:r w:rsidRPr="005F6231">
        <w:rPr>
          <w:rFonts w:ascii="Times New Roman" w:hAnsi="Times New Roman"/>
        </w:rPr>
        <w:t>-</w:t>
      </w:r>
      <w:r w:rsidR="009B5D02">
        <w:rPr>
          <w:rFonts w:ascii="Times New Roman" w:hAnsi="Times New Roman"/>
        </w:rPr>
        <w:t xml:space="preserve"> Понедельник – пятница 09.00. – 17</w:t>
      </w:r>
      <w:r w:rsidRPr="005F6231">
        <w:rPr>
          <w:rFonts w:ascii="Times New Roman" w:hAnsi="Times New Roman"/>
        </w:rPr>
        <w:t>.00.</w:t>
      </w:r>
    </w:p>
    <w:p w:rsidR="005F6231" w:rsidRPr="005F6231" w:rsidRDefault="005F6231" w:rsidP="005F6231">
      <w:pPr>
        <w:autoSpaceDE w:val="0"/>
        <w:autoSpaceDN w:val="0"/>
        <w:adjustRightInd w:val="0"/>
        <w:ind w:firstLine="709"/>
        <w:rPr>
          <w:rFonts w:ascii="Times New Roman" w:hAnsi="Times New Roman"/>
        </w:rPr>
      </w:pPr>
      <w:r w:rsidRPr="005F6231">
        <w:rPr>
          <w:rFonts w:ascii="Times New Roman" w:hAnsi="Times New Roman"/>
        </w:rPr>
        <w:t>- Перерыв - 1</w:t>
      </w:r>
      <w:r w:rsidR="009B5D02">
        <w:rPr>
          <w:rFonts w:ascii="Times New Roman" w:hAnsi="Times New Roman"/>
        </w:rPr>
        <w:t>3</w:t>
      </w:r>
      <w:r w:rsidRPr="005F6231">
        <w:rPr>
          <w:rFonts w:ascii="Times New Roman" w:hAnsi="Times New Roman"/>
        </w:rPr>
        <w:t>.00 - 1</w:t>
      </w:r>
      <w:r w:rsidR="009B5D02">
        <w:rPr>
          <w:rFonts w:ascii="Times New Roman" w:hAnsi="Times New Roman"/>
        </w:rPr>
        <w:t>4</w:t>
      </w:r>
      <w:r w:rsidRPr="005F6231">
        <w:rPr>
          <w:rFonts w:ascii="Times New Roman" w:hAnsi="Times New Roman"/>
        </w:rPr>
        <w:t>.00.</w:t>
      </w:r>
    </w:p>
    <w:p w:rsidR="005F6231" w:rsidRDefault="005F6231" w:rsidP="005F6231">
      <w:pPr>
        <w:autoSpaceDE w:val="0"/>
        <w:autoSpaceDN w:val="0"/>
        <w:adjustRightInd w:val="0"/>
        <w:ind w:firstLine="709"/>
        <w:rPr>
          <w:rFonts w:ascii="Times New Roman" w:hAnsi="Times New Roman"/>
        </w:rPr>
      </w:pPr>
      <w:r w:rsidRPr="005F6231">
        <w:rPr>
          <w:rFonts w:ascii="Times New Roman" w:hAnsi="Times New Roman"/>
        </w:rPr>
        <w:t xml:space="preserve">- Выходные дни: суббота </w:t>
      </w:r>
      <w:r>
        <w:rPr>
          <w:rFonts w:ascii="Times New Roman" w:hAnsi="Times New Roman"/>
        </w:rPr>
        <w:t>–</w:t>
      </w:r>
      <w:r w:rsidRPr="005F6231">
        <w:rPr>
          <w:rFonts w:ascii="Times New Roman" w:hAnsi="Times New Roman"/>
        </w:rPr>
        <w:t xml:space="preserve"> воскресенье</w:t>
      </w:r>
    </w:p>
    <w:p w:rsidR="00A511D8" w:rsidRPr="00A511D8" w:rsidRDefault="00B50C4A" w:rsidP="00A511D8">
      <w:pPr>
        <w:rPr>
          <w:rFonts w:ascii="Times New Roman" w:hAnsi="Times New Roman"/>
        </w:rPr>
      </w:pPr>
      <w:r w:rsidRPr="00AB7532">
        <w:rPr>
          <w:rFonts w:ascii="Times New Roman" w:hAnsi="Times New Roman"/>
        </w:rPr>
        <w:t>1.2. Официальный</w:t>
      </w:r>
      <w:r w:rsidR="00C051C2">
        <w:rPr>
          <w:rFonts w:ascii="Times New Roman" w:hAnsi="Times New Roman"/>
        </w:rPr>
        <w:t xml:space="preserve"> сайт администрации </w:t>
      </w:r>
      <w:r w:rsidR="004139B3">
        <w:rPr>
          <w:rFonts w:ascii="Times New Roman" w:hAnsi="Times New Roman"/>
        </w:rPr>
        <w:t>Круглянского</w:t>
      </w:r>
      <w:r w:rsidRPr="00AB7532">
        <w:rPr>
          <w:rFonts w:ascii="Times New Roman" w:hAnsi="Times New Roman"/>
        </w:rPr>
        <w:t xml:space="preserve"> сельского поселения Каширского муниципального района Воронежской области в сети Интернет: </w:t>
      </w:r>
      <w:r w:rsidR="00A511D8" w:rsidRPr="00A511D8">
        <w:rPr>
          <w:rFonts w:ascii="Times New Roman" w:hAnsi="Times New Roman"/>
        </w:rPr>
        <w:t>http://</w:t>
      </w:r>
      <w:r w:rsidR="009B5D02" w:rsidRPr="009B5D02">
        <w:rPr>
          <w:rFonts w:ascii="Times New Roman" w:hAnsi="Times New Roman"/>
        </w:rPr>
        <w:t>kruglyanskoe.ru</w:t>
      </w:r>
      <w:r w:rsidR="009B5D02" w:rsidRPr="00A511D8">
        <w:rPr>
          <w:rFonts w:ascii="Times New Roman" w:hAnsi="Times New Roman"/>
        </w:rPr>
        <w:t xml:space="preserve"> </w:t>
      </w:r>
      <w:r w:rsidR="00A511D8" w:rsidRPr="00A511D8">
        <w:rPr>
          <w:rFonts w:ascii="Times New Roman" w:hAnsi="Times New Roman"/>
        </w:rPr>
        <w:t>/</w:t>
      </w:r>
    </w:p>
    <w:p w:rsidR="00B50C4A" w:rsidRPr="00AB7532" w:rsidRDefault="00B50C4A" w:rsidP="005F6231">
      <w:pPr>
        <w:autoSpaceDE w:val="0"/>
        <w:autoSpaceDN w:val="0"/>
        <w:adjustRightInd w:val="0"/>
        <w:ind w:firstLine="709"/>
        <w:rPr>
          <w:rFonts w:ascii="Times New Roman" w:hAnsi="Times New Roman"/>
        </w:rPr>
      </w:pPr>
    </w:p>
    <w:p w:rsidR="009B5D02" w:rsidRPr="009B5D02" w:rsidRDefault="00B50C4A" w:rsidP="009B5D02">
      <w:r w:rsidRPr="00AB7532">
        <w:rPr>
          <w:rFonts w:ascii="Times New Roman" w:hAnsi="Times New Roman"/>
        </w:rPr>
        <w:t xml:space="preserve">Адрес электронной </w:t>
      </w:r>
      <w:r w:rsidR="00A511D8">
        <w:rPr>
          <w:rFonts w:ascii="Times New Roman" w:hAnsi="Times New Roman"/>
        </w:rPr>
        <w:t xml:space="preserve">почты администрации </w:t>
      </w:r>
      <w:r w:rsidR="004139B3">
        <w:rPr>
          <w:rFonts w:ascii="Times New Roman" w:hAnsi="Times New Roman"/>
        </w:rPr>
        <w:t>Круглянского</w:t>
      </w:r>
      <w:r w:rsidRPr="00AB7532">
        <w:rPr>
          <w:rFonts w:ascii="Times New Roman" w:hAnsi="Times New Roman"/>
        </w:rPr>
        <w:t xml:space="preserve"> сельского поселения Каширского муниципального района Воронежской</w:t>
      </w:r>
      <w:r w:rsidR="007155CA">
        <w:rPr>
          <w:rFonts w:ascii="Times New Roman" w:hAnsi="Times New Roman"/>
        </w:rPr>
        <w:t xml:space="preserve"> области:</w:t>
      </w:r>
      <w:r w:rsidR="009B5D02">
        <w:rPr>
          <w:rFonts w:ascii="Times New Roman" w:hAnsi="Times New Roman"/>
        </w:rPr>
        <w:t xml:space="preserve"> </w:t>
      </w:r>
      <w:r w:rsidR="009B5D02" w:rsidRPr="009B5D02">
        <w:rPr>
          <w:rFonts w:ascii="Times New Roman" w:hAnsi="Times New Roman"/>
          <w:bCs/>
          <w:lang w:val="en-US"/>
        </w:rPr>
        <w:t>krugl</w:t>
      </w:r>
      <w:r w:rsidR="009B5D02" w:rsidRPr="009B5D02">
        <w:rPr>
          <w:rFonts w:ascii="Times New Roman" w:hAnsi="Times New Roman"/>
          <w:bCs/>
        </w:rPr>
        <w:t>.</w:t>
      </w:r>
      <w:r w:rsidR="009B5D02" w:rsidRPr="009B5D02">
        <w:rPr>
          <w:rFonts w:ascii="Times New Roman" w:hAnsi="Times New Roman"/>
          <w:bCs/>
          <w:lang w:val="en-US"/>
        </w:rPr>
        <w:t>kashir</w:t>
      </w:r>
      <w:r w:rsidR="009B5D02" w:rsidRPr="009B5D02">
        <w:rPr>
          <w:rFonts w:ascii="Times New Roman" w:hAnsi="Times New Roman"/>
          <w:bCs/>
        </w:rPr>
        <w:t>@</w:t>
      </w:r>
      <w:r w:rsidR="009B5D02" w:rsidRPr="009B5D02">
        <w:rPr>
          <w:rFonts w:ascii="Times New Roman" w:hAnsi="Times New Roman"/>
          <w:bCs/>
          <w:lang w:val="en-US"/>
        </w:rPr>
        <w:t>govvrn</w:t>
      </w:r>
      <w:r w:rsidR="009B5D02" w:rsidRPr="009B5D02">
        <w:rPr>
          <w:rFonts w:ascii="Times New Roman" w:hAnsi="Times New Roman"/>
          <w:bCs/>
        </w:rPr>
        <w:t>.</w:t>
      </w:r>
      <w:r w:rsidR="009B5D02" w:rsidRPr="009B5D02">
        <w:rPr>
          <w:rFonts w:ascii="Times New Roman" w:hAnsi="Times New Roman"/>
          <w:bCs/>
          <w:lang w:val="en-US"/>
        </w:rPr>
        <w:t>ru</w:t>
      </w:r>
      <w:r w:rsidR="009B5D02">
        <w:rPr>
          <w:rFonts w:ascii="Times New Roman" w:hAnsi="Times New Roman"/>
          <w:bCs/>
        </w:rPr>
        <w:t>.</w:t>
      </w:r>
    </w:p>
    <w:p w:rsidR="00B50C4A" w:rsidRPr="00AB7532" w:rsidRDefault="00B50C4A" w:rsidP="00B50C4A">
      <w:pPr>
        <w:autoSpaceDE w:val="0"/>
        <w:autoSpaceDN w:val="0"/>
        <w:adjustRightInd w:val="0"/>
        <w:ind w:firstLine="709"/>
        <w:rPr>
          <w:rFonts w:ascii="Times New Roman" w:hAnsi="Times New Roman"/>
        </w:rPr>
      </w:pPr>
    </w:p>
    <w:p w:rsidR="00B50C4A" w:rsidRPr="00AB7532" w:rsidRDefault="00B50C4A" w:rsidP="00B50C4A">
      <w:pPr>
        <w:autoSpaceDE w:val="0"/>
        <w:autoSpaceDN w:val="0"/>
        <w:adjustRightInd w:val="0"/>
        <w:ind w:firstLine="709"/>
        <w:rPr>
          <w:rFonts w:ascii="Times New Roman" w:hAnsi="Times New Roman"/>
        </w:rPr>
      </w:pPr>
      <w:r w:rsidRPr="00AB7532">
        <w:rPr>
          <w:rFonts w:ascii="Times New Roman" w:hAnsi="Times New Roman"/>
        </w:rPr>
        <w:t>1.3. Тел</w:t>
      </w:r>
      <w:r w:rsidR="00A126F6">
        <w:rPr>
          <w:rFonts w:ascii="Times New Roman" w:hAnsi="Times New Roman"/>
        </w:rPr>
        <w:t>ефон</w:t>
      </w:r>
      <w:r w:rsidR="009B5D02">
        <w:rPr>
          <w:rFonts w:ascii="Times New Roman" w:hAnsi="Times New Roman"/>
        </w:rPr>
        <w:t>ы для справок: 8 (47342) 6-05-19</w:t>
      </w:r>
      <w:r w:rsidR="00A126F6">
        <w:rPr>
          <w:rFonts w:ascii="Times New Roman" w:hAnsi="Times New Roman"/>
        </w:rPr>
        <w:t>, 6-</w:t>
      </w:r>
      <w:r w:rsidR="009B5D02">
        <w:rPr>
          <w:rFonts w:ascii="Times New Roman" w:hAnsi="Times New Roman"/>
        </w:rPr>
        <w:t>02</w:t>
      </w:r>
      <w:r w:rsidRPr="00AB7532">
        <w:rPr>
          <w:rFonts w:ascii="Times New Roman" w:hAnsi="Times New Roman"/>
        </w:rPr>
        <w:t>-</w:t>
      </w:r>
      <w:r w:rsidR="009B5D02">
        <w:rPr>
          <w:rFonts w:ascii="Times New Roman" w:hAnsi="Times New Roman"/>
        </w:rPr>
        <w:t>48</w:t>
      </w:r>
      <w:r w:rsidRPr="00AB7532">
        <w:rPr>
          <w:rFonts w:ascii="Times New Roman" w:hAnsi="Times New Roman"/>
        </w:rPr>
        <w:t>.</w:t>
      </w:r>
    </w:p>
    <w:p w:rsidR="00B50C4A" w:rsidRPr="00AB7532" w:rsidRDefault="00B50C4A" w:rsidP="00B50C4A">
      <w:pPr>
        <w:autoSpaceDE w:val="0"/>
        <w:autoSpaceDN w:val="0"/>
        <w:adjustRightInd w:val="0"/>
        <w:ind w:firstLine="709"/>
        <w:rPr>
          <w:rFonts w:ascii="Times New Roman" w:hAnsi="Times New Roman"/>
        </w:rPr>
      </w:pPr>
    </w:p>
    <w:p w:rsidR="00B50C4A" w:rsidRPr="00AB7532" w:rsidRDefault="00B50C4A" w:rsidP="00B50C4A">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50C4A" w:rsidRPr="00AB7532" w:rsidRDefault="00B50C4A" w:rsidP="00B50C4A">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rsidR="00B50C4A" w:rsidRPr="00AB7532" w:rsidRDefault="00B50C4A" w:rsidP="00B50C4A">
      <w:pPr>
        <w:ind w:firstLine="709"/>
        <w:rPr>
          <w:rFonts w:ascii="Times New Roman" w:hAnsi="Times New Roman"/>
        </w:rPr>
      </w:pPr>
      <w:r w:rsidRPr="00AB7532">
        <w:rPr>
          <w:rFonts w:ascii="Times New Roman" w:hAnsi="Times New Roman"/>
        </w:rPr>
        <w:t>Телефон для справок АУ «МФЦ»: (473) 226-99-99.</w:t>
      </w:r>
    </w:p>
    <w:p w:rsidR="00B50C4A" w:rsidRPr="00AB7532" w:rsidRDefault="00B50C4A" w:rsidP="00B50C4A">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rsidR="00B50C4A" w:rsidRPr="00AB7532" w:rsidRDefault="00B50C4A" w:rsidP="00B50C4A">
      <w:pPr>
        <w:ind w:firstLine="709"/>
        <w:rPr>
          <w:rFonts w:ascii="Times New Roman" w:hAnsi="Times New Roman"/>
        </w:rPr>
      </w:pPr>
      <w:r w:rsidRPr="00AB7532">
        <w:rPr>
          <w:rFonts w:ascii="Times New Roman" w:hAnsi="Times New Roman"/>
        </w:rPr>
        <w:t>Адрес электронной почты АУ «МФЦ»: mfc@govvrn, odno-okno@mail.ru.</w:t>
      </w:r>
    </w:p>
    <w:p w:rsidR="00B50C4A" w:rsidRPr="00AB7532" w:rsidRDefault="00B50C4A" w:rsidP="00B50C4A">
      <w:pPr>
        <w:ind w:firstLine="709"/>
        <w:rPr>
          <w:rFonts w:ascii="Times New Roman" w:hAnsi="Times New Roman"/>
        </w:rPr>
      </w:pPr>
      <w:r w:rsidRPr="00AB7532">
        <w:rPr>
          <w:rFonts w:ascii="Times New Roman" w:hAnsi="Times New Roman"/>
        </w:rPr>
        <w:t>График работы АУ «МФЦ»:</w:t>
      </w:r>
    </w:p>
    <w:p w:rsidR="00B50C4A" w:rsidRPr="00AB7532" w:rsidRDefault="00B50C4A" w:rsidP="00B50C4A">
      <w:pPr>
        <w:ind w:firstLine="709"/>
        <w:rPr>
          <w:rFonts w:ascii="Times New Roman" w:hAnsi="Times New Roman"/>
        </w:rPr>
      </w:pPr>
      <w:r w:rsidRPr="00AB7532">
        <w:rPr>
          <w:rFonts w:ascii="Times New Roman" w:hAnsi="Times New Roman"/>
        </w:rPr>
        <w:t>понедельник: 08.00-18.00;</w:t>
      </w:r>
    </w:p>
    <w:p w:rsidR="00B50C4A" w:rsidRPr="00AB7532" w:rsidRDefault="00B50C4A" w:rsidP="00B50C4A">
      <w:pPr>
        <w:ind w:firstLine="709"/>
        <w:rPr>
          <w:rFonts w:ascii="Times New Roman" w:hAnsi="Times New Roman"/>
        </w:rPr>
      </w:pPr>
      <w:r w:rsidRPr="00AB7532">
        <w:rPr>
          <w:rFonts w:ascii="Times New Roman" w:hAnsi="Times New Roman"/>
        </w:rPr>
        <w:t>вторник: 08.00-18.00;</w:t>
      </w:r>
    </w:p>
    <w:p w:rsidR="00B50C4A" w:rsidRPr="00AB7532" w:rsidRDefault="00B50C4A" w:rsidP="00B50C4A">
      <w:pPr>
        <w:ind w:firstLine="709"/>
        <w:rPr>
          <w:rFonts w:ascii="Times New Roman" w:hAnsi="Times New Roman"/>
        </w:rPr>
      </w:pPr>
      <w:r w:rsidRPr="00AB7532">
        <w:rPr>
          <w:rFonts w:ascii="Times New Roman" w:hAnsi="Times New Roman"/>
        </w:rPr>
        <w:t>среда: 10.00-20.00;</w:t>
      </w:r>
    </w:p>
    <w:p w:rsidR="00B50C4A" w:rsidRPr="00AB7532" w:rsidRDefault="00B50C4A" w:rsidP="00B50C4A">
      <w:pPr>
        <w:ind w:firstLine="709"/>
        <w:rPr>
          <w:rFonts w:ascii="Times New Roman" w:hAnsi="Times New Roman"/>
        </w:rPr>
      </w:pPr>
      <w:r w:rsidRPr="00AB7532">
        <w:rPr>
          <w:rFonts w:ascii="Times New Roman" w:hAnsi="Times New Roman"/>
        </w:rPr>
        <w:t>четверг: 08.00-18.00;</w:t>
      </w:r>
    </w:p>
    <w:p w:rsidR="00B50C4A" w:rsidRPr="00AB7532" w:rsidRDefault="00B50C4A" w:rsidP="00B50C4A">
      <w:pPr>
        <w:ind w:firstLine="709"/>
        <w:rPr>
          <w:rFonts w:ascii="Times New Roman" w:hAnsi="Times New Roman"/>
        </w:rPr>
      </w:pPr>
      <w:r w:rsidRPr="00AB7532">
        <w:rPr>
          <w:rFonts w:ascii="Times New Roman" w:hAnsi="Times New Roman"/>
        </w:rPr>
        <w:t>пятница: 08.00-18.00;</w:t>
      </w:r>
    </w:p>
    <w:p w:rsidR="00B50C4A" w:rsidRPr="00AB7532" w:rsidRDefault="00B50C4A" w:rsidP="00B50C4A">
      <w:pPr>
        <w:ind w:firstLine="709"/>
        <w:rPr>
          <w:rFonts w:ascii="Times New Roman" w:hAnsi="Times New Roman"/>
        </w:rPr>
      </w:pPr>
      <w:r w:rsidRPr="00AB7532">
        <w:rPr>
          <w:rFonts w:ascii="Times New Roman" w:hAnsi="Times New Roman"/>
        </w:rPr>
        <w:t>суббота: 10.00-18.00;</w:t>
      </w:r>
    </w:p>
    <w:p w:rsidR="00B50C4A" w:rsidRPr="00AB7532" w:rsidRDefault="00B50C4A" w:rsidP="00B50C4A">
      <w:pPr>
        <w:ind w:firstLine="709"/>
        <w:rPr>
          <w:rFonts w:ascii="Times New Roman" w:hAnsi="Times New Roman"/>
        </w:rPr>
      </w:pPr>
      <w:r w:rsidRPr="00AB7532">
        <w:rPr>
          <w:rFonts w:ascii="Times New Roman" w:hAnsi="Times New Roman"/>
        </w:rPr>
        <w:t>выходной - воскресенье.</w:t>
      </w:r>
    </w:p>
    <w:p w:rsidR="00B50C4A" w:rsidRPr="00AB7532" w:rsidRDefault="00B50C4A" w:rsidP="00B50C4A">
      <w:pPr>
        <w:ind w:firstLine="709"/>
        <w:rPr>
          <w:rFonts w:ascii="Times New Roman" w:hAnsi="Times New Roman"/>
        </w:rPr>
      </w:pPr>
    </w:p>
    <w:p w:rsidR="00B50C4A" w:rsidRPr="00AB7532" w:rsidRDefault="00B50C4A" w:rsidP="00B50C4A">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rsidR="00B50C4A" w:rsidRPr="00AB7532" w:rsidRDefault="00B50C4A" w:rsidP="00B50C4A">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rsidR="00B50C4A" w:rsidRPr="00AB7532" w:rsidRDefault="00B50C4A" w:rsidP="00B50C4A">
      <w:pPr>
        <w:ind w:firstLine="709"/>
        <w:rPr>
          <w:rFonts w:ascii="Times New Roman" w:hAnsi="Times New Roman"/>
        </w:rPr>
      </w:pPr>
      <w:r w:rsidRPr="00AB7532">
        <w:rPr>
          <w:rFonts w:ascii="Times New Roman" w:hAnsi="Times New Roman"/>
        </w:rPr>
        <w:t>Телефон для справок филиала АУ «МФЦ»: 4-30-20</w:t>
      </w:r>
    </w:p>
    <w:p w:rsidR="00B50C4A" w:rsidRPr="00AB7532" w:rsidRDefault="00B50C4A" w:rsidP="00B50C4A">
      <w:pPr>
        <w:ind w:firstLine="709"/>
        <w:rPr>
          <w:rFonts w:ascii="Times New Roman" w:hAnsi="Times New Roman"/>
        </w:rPr>
      </w:pPr>
      <w:r w:rsidRPr="00AB7532">
        <w:rPr>
          <w:rFonts w:ascii="Times New Roman" w:hAnsi="Times New Roman"/>
        </w:rPr>
        <w:t>График работы филиала АУ «МФЦ»:</w:t>
      </w:r>
    </w:p>
    <w:p w:rsidR="00B50C4A" w:rsidRPr="00AB7532" w:rsidRDefault="00B50C4A" w:rsidP="00B50C4A">
      <w:pPr>
        <w:ind w:firstLine="709"/>
        <w:rPr>
          <w:rFonts w:ascii="Times New Roman" w:hAnsi="Times New Roman"/>
        </w:rPr>
      </w:pPr>
      <w:r w:rsidRPr="00AB7532">
        <w:rPr>
          <w:rFonts w:ascii="Times New Roman" w:hAnsi="Times New Roman"/>
        </w:rPr>
        <w:t>Понедельник - пятница: с 8.00 до 16.00;</w:t>
      </w:r>
    </w:p>
    <w:p w:rsidR="00B50C4A" w:rsidRPr="00AB7532" w:rsidRDefault="00B50C4A" w:rsidP="00B50C4A">
      <w:pPr>
        <w:ind w:firstLine="709"/>
        <w:rPr>
          <w:rFonts w:ascii="Times New Roman" w:hAnsi="Times New Roman"/>
        </w:rPr>
      </w:pPr>
      <w:r w:rsidRPr="00AB7532">
        <w:rPr>
          <w:rFonts w:ascii="Times New Roman" w:hAnsi="Times New Roman"/>
        </w:rPr>
        <w:t>перерыв с 12.00 до 13.00;</w:t>
      </w:r>
    </w:p>
    <w:p w:rsidR="00B50C4A" w:rsidRPr="00AB7532" w:rsidRDefault="00B50C4A" w:rsidP="00B50C4A">
      <w:pPr>
        <w:ind w:firstLine="709"/>
        <w:rPr>
          <w:rFonts w:ascii="Times New Roman" w:hAnsi="Times New Roman"/>
        </w:rPr>
      </w:pPr>
      <w:r w:rsidRPr="00AB7532">
        <w:rPr>
          <w:rFonts w:ascii="Times New Roman" w:hAnsi="Times New Roman"/>
        </w:rPr>
        <w:t>суббота, воскресенье – выходные дни</w:t>
      </w:r>
    </w:p>
    <w:p w:rsidR="0027314B" w:rsidRPr="00AB7532" w:rsidRDefault="00C61A9E" w:rsidP="00B50C4A">
      <w:pPr>
        <w:autoSpaceDE w:val="0"/>
        <w:autoSpaceDN w:val="0"/>
        <w:adjustRightInd w:val="0"/>
        <w:ind w:firstLine="709"/>
        <w:rPr>
          <w:rFonts w:ascii="Times New Roman" w:hAnsi="Times New Roman"/>
        </w:rPr>
      </w:pPr>
      <w:r w:rsidRPr="00AB7532">
        <w:rPr>
          <w:rFonts w:ascii="Times New Roman" w:hAnsi="Times New Roman"/>
        </w:rPr>
        <w:br w:type="page"/>
      </w:r>
    </w:p>
    <w:p w:rsidR="004321A8" w:rsidRPr="00AB7532" w:rsidRDefault="00771870" w:rsidP="004B62A5">
      <w:pPr>
        <w:ind w:left="4820" w:firstLine="0"/>
        <w:rPr>
          <w:rFonts w:ascii="Times New Roman" w:hAnsi="Times New Roman"/>
        </w:rPr>
      </w:pPr>
      <w:r w:rsidRPr="00AB7532">
        <w:rPr>
          <w:rFonts w:ascii="Times New Roman" w:hAnsi="Times New Roman"/>
        </w:rPr>
        <w:lastRenderedPageBreak/>
        <w:t>Приложение № 2</w:t>
      </w:r>
      <w:r w:rsidR="0051182B" w:rsidRPr="00AB7532">
        <w:rPr>
          <w:rFonts w:ascii="Times New Roman" w:hAnsi="Times New Roman"/>
        </w:rPr>
        <w:t>к административному регламенту</w:t>
      </w:r>
    </w:p>
    <w:p w:rsidR="004B62A5" w:rsidRPr="00AB7532" w:rsidRDefault="004B62A5" w:rsidP="00C61A9E">
      <w:pPr>
        <w:autoSpaceDE w:val="0"/>
        <w:autoSpaceDN w:val="0"/>
        <w:adjustRightInd w:val="0"/>
        <w:ind w:firstLine="709"/>
        <w:jc w:val="center"/>
        <w:rPr>
          <w:rFonts w:ascii="Times New Roman" w:hAnsi="Times New Roman"/>
        </w:rPr>
      </w:pP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РАСПИСКА</w:t>
      </w: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в получении документов, представленных для принятия решения</w:t>
      </w: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о предоставлении земельного участка без проведения торгов</w:t>
      </w:r>
    </w:p>
    <w:p w:rsidR="00B50C4A" w:rsidRPr="00AB7532" w:rsidRDefault="00B50C4A" w:rsidP="00B50C4A">
      <w:pPr>
        <w:autoSpaceDE w:val="0"/>
        <w:autoSpaceDN w:val="0"/>
        <w:adjustRightInd w:val="0"/>
        <w:ind w:firstLine="0"/>
        <w:jc w:val="center"/>
        <w:rPr>
          <w:rFonts w:ascii="Times New Roman" w:hAnsi="Times New Roman"/>
        </w:rPr>
      </w:pP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Настоящим удостоверяется, что заявитель 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(фамилия, имя, отчество)</w:t>
      </w:r>
    </w:p>
    <w:p w:rsidR="0051182B" w:rsidRPr="00AB7532" w:rsidRDefault="0098575A"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представил,</w:t>
      </w:r>
      <w:r w:rsidR="0051182B" w:rsidRPr="00AB7532">
        <w:rPr>
          <w:rFonts w:ascii="Times New Roman" w:hAnsi="Times New Roman" w:cs="Times New Roman"/>
          <w:sz w:val="24"/>
          <w:szCs w:val="24"/>
        </w:rPr>
        <w:t xml:space="preserve"> а сотрудник_____________________________________________</w:t>
      </w:r>
    </w:p>
    <w:p w:rsidR="0098575A" w:rsidRPr="00AB7532" w:rsidRDefault="00D523B5" w:rsidP="00B50C4A">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администрации Кругянского</w:t>
      </w:r>
      <w:bookmarkStart w:id="32" w:name="_GoBack"/>
      <w:bookmarkEnd w:id="32"/>
      <w:r w:rsidR="0051182B" w:rsidRPr="00AB7532">
        <w:rPr>
          <w:rFonts w:ascii="Times New Roman" w:hAnsi="Times New Roman" w:cs="Times New Roman"/>
          <w:sz w:val="24"/>
          <w:szCs w:val="24"/>
        </w:rPr>
        <w:t xml:space="preserve"> сельского поселения получил </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 ______________ _____ документы</w:t>
      </w:r>
    </w:p>
    <w:p w:rsidR="0051182B" w:rsidRPr="00AB7532" w:rsidRDefault="0098575A"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(число) (месяц прописью) </w:t>
      </w:r>
      <w:r w:rsidR="0051182B" w:rsidRPr="00AB7532">
        <w:rPr>
          <w:rFonts w:ascii="Times New Roman" w:hAnsi="Times New Roman" w:cs="Times New Roman"/>
          <w:sz w:val="24"/>
          <w:szCs w:val="24"/>
        </w:rPr>
        <w:t>(год)</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в количестве ________________ экземпляров по прилагаемому к заявлению</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(прописью)</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перечню документов, необходимых для принятия решения </w:t>
      </w:r>
      <w:r w:rsidRPr="00AB7532">
        <w:rPr>
          <w:rFonts w:ascii="Times New Roman" w:eastAsia="Calibri" w:hAnsi="Times New Roman" w:cs="Times New Roman"/>
          <w:sz w:val="24"/>
          <w:szCs w:val="24"/>
          <w:lang w:eastAsia="en-US"/>
        </w:rPr>
        <w:t>о предоставлении земельного участка без проведения торгов</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(согласно п. 2.6.1.1. или 2.6.1.2. настоящего административного регламента).</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4321A8"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w:t>
      </w:r>
    </w:p>
    <w:p w:rsidR="004321A8"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(должность спец</w:t>
      </w:r>
      <w:r w:rsidR="0098575A" w:rsidRPr="00AB7532">
        <w:rPr>
          <w:rFonts w:ascii="Times New Roman" w:hAnsi="Times New Roman" w:cs="Times New Roman"/>
          <w:sz w:val="24"/>
          <w:szCs w:val="24"/>
        </w:rPr>
        <w:t>иалиста,(подпись)(расшифровка подписи) ответственного за</w:t>
      </w:r>
      <w:r w:rsidRPr="00AB7532">
        <w:rPr>
          <w:rFonts w:ascii="Times New Roman" w:hAnsi="Times New Roman" w:cs="Times New Roman"/>
          <w:sz w:val="24"/>
          <w:szCs w:val="24"/>
        </w:rPr>
        <w:t xml:space="preserve"> прием документов)</w:t>
      </w: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C903C0" w:rsidRPr="00AB7532" w:rsidRDefault="00C903C0" w:rsidP="004321A8">
      <w:pPr>
        <w:ind w:firstLine="709"/>
        <w:rPr>
          <w:rFonts w:ascii="Times New Roman" w:hAnsi="Times New Roman"/>
        </w:rPr>
      </w:pPr>
    </w:p>
    <w:sectPr w:rsidR="00C903C0" w:rsidRPr="00AB7532" w:rsidSect="00FE224F">
      <w:headerReference w:type="even" r:id="rId21"/>
      <w:headerReference w:type="default" r:id="rId22"/>
      <w:footerReference w:type="even" r:id="rId23"/>
      <w:footerReference w:type="default" r:id="rId24"/>
      <w:headerReference w:type="first" r:id="rId25"/>
      <w:footerReference w:type="first" r:id="rId26"/>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AAF" w:rsidRDefault="00DE5AAF" w:rsidP="0051182B">
      <w:r>
        <w:separator/>
      </w:r>
    </w:p>
  </w:endnote>
  <w:endnote w:type="continuationSeparator" w:id="0">
    <w:p w:rsidR="00DE5AAF" w:rsidRDefault="00DE5AAF" w:rsidP="005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0" w:rsidRDefault="00BE72C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0" w:rsidRDefault="00BE72C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0" w:rsidRDefault="00BE72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AAF" w:rsidRDefault="00DE5AAF" w:rsidP="0051182B">
      <w:r>
        <w:separator/>
      </w:r>
    </w:p>
  </w:footnote>
  <w:footnote w:type="continuationSeparator" w:id="0">
    <w:p w:rsidR="00DE5AAF" w:rsidRDefault="00DE5AAF" w:rsidP="0051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0" w:rsidRDefault="00BE72C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0" w:rsidRPr="003D5794" w:rsidRDefault="00BE72C0">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0" w:rsidRDefault="00BE72C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3740162"/>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7"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3"/>
  </w:num>
  <w:num w:numId="9">
    <w:abstractNumId w:val="17"/>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21"/>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7AF7"/>
    <w:rsid w:val="00004096"/>
    <w:rsid w:val="0004333F"/>
    <w:rsid w:val="000A1D06"/>
    <w:rsid w:val="000B05E0"/>
    <w:rsid w:val="000D5F46"/>
    <w:rsid w:val="000F2B38"/>
    <w:rsid w:val="00101D46"/>
    <w:rsid w:val="00105C67"/>
    <w:rsid w:val="001075EA"/>
    <w:rsid w:val="001105B9"/>
    <w:rsid w:val="0012081E"/>
    <w:rsid w:val="001521BE"/>
    <w:rsid w:val="001613AF"/>
    <w:rsid w:val="00193A80"/>
    <w:rsid w:val="001E3E15"/>
    <w:rsid w:val="001F200E"/>
    <w:rsid w:val="0027314B"/>
    <w:rsid w:val="002A2450"/>
    <w:rsid w:val="002B311F"/>
    <w:rsid w:val="0030723F"/>
    <w:rsid w:val="003112C0"/>
    <w:rsid w:val="00311372"/>
    <w:rsid w:val="00331A3B"/>
    <w:rsid w:val="0034201C"/>
    <w:rsid w:val="003D2B62"/>
    <w:rsid w:val="003D5794"/>
    <w:rsid w:val="00404F1C"/>
    <w:rsid w:val="004139B3"/>
    <w:rsid w:val="00416206"/>
    <w:rsid w:val="00420762"/>
    <w:rsid w:val="004321A8"/>
    <w:rsid w:val="00472C33"/>
    <w:rsid w:val="004765FF"/>
    <w:rsid w:val="004B41C2"/>
    <w:rsid w:val="004B62A5"/>
    <w:rsid w:val="004F4D3D"/>
    <w:rsid w:val="0051182B"/>
    <w:rsid w:val="005132B2"/>
    <w:rsid w:val="005539F2"/>
    <w:rsid w:val="00587DDB"/>
    <w:rsid w:val="005F6231"/>
    <w:rsid w:val="00617A47"/>
    <w:rsid w:val="006532CA"/>
    <w:rsid w:val="00665166"/>
    <w:rsid w:val="006737C1"/>
    <w:rsid w:val="006A1676"/>
    <w:rsid w:val="006B5C65"/>
    <w:rsid w:val="006D1056"/>
    <w:rsid w:val="007028A6"/>
    <w:rsid w:val="007155CA"/>
    <w:rsid w:val="00730590"/>
    <w:rsid w:val="00744F27"/>
    <w:rsid w:val="007459A9"/>
    <w:rsid w:val="00760862"/>
    <w:rsid w:val="00764361"/>
    <w:rsid w:val="007673AB"/>
    <w:rsid w:val="00771870"/>
    <w:rsid w:val="007B0B39"/>
    <w:rsid w:val="007B1215"/>
    <w:rsid w:val="007C07FF"/>
    <w:rsid w:val="00810D15"/>
    <w:rsid w:val="00820957"/>
    <w:rsid w:val="008249CD"/>
    <w:rsid w:val="00863BC0"/>
    <w:rsid w:val="008A5864"/>
    <w:rsid w:val="008C102C"/>
    <w:rsid w:val="008D2091"/>
    <w:rsid w:val="008F3756"/>
    <w:rsid w:val="009243C9"/>
    <w:rsid w:val="00934884"/>
    <w:rsid w:val="009508C7"/>
    <w:rsid w:val="00961C95"/>
    <w:rsid w:val="009677AB"/>
    <w:rsid w:val="0098575A"/>
    <w:rsid w:val="0099494D"/>
    <w:rsid w:val="009B5D02"/>
    <w:rsid w:val="009C728E"/>
    <w:rsid w:val="00A048CD"/>
    <w:rsid w:val="00A126F6"/>
    <w:rsid w:val="00A50871"/>
    <w:rsid w:val="00A511D8"/>
    <w:rsid w:val="00A72FA0"/>
    <w:rsid w:val="00AA2DA7"/>
    <w:rsid w:val="00AB7532"/>
    <w:rsid w:val="00AF4FE3"/>
    <w:rsid w:val="00B1230E"/>
    <w:rsid w:val="00B22FC5"/>
    <w:rsid w:val="00B50C4A"/>
    <w:rsid w:val="00BC161A"/>
    <w:rsid w:val="00BD5DB8"/>
    <w:rsid w:val="00BE1180"/>
    <w:rsid w:val="00BE6FB5"/>
    <w:rsid w:val="00BE72C0"/>
    <w:rsid w:val="00BF01E6"/>
    <w:rsid w:val="00BF3FE2"/>
    <w:rsid w:val="00C051C2"/>
    <w:rsid w:val="00C067DA"/>
    <w:rsid w:val="00C5110B"/>
    <w:rsid w:val="00C55867"/>
    <w:rsid w:val="00C61A9E"/>
    <w:rsid w:val="00C73D2D"/>
    <w:rsid w:val="00C81E6C"/>
    <w:rsid w:val="00C903C0"/>
    <w:rsid w:val="00C91D58"/>
    <w:rsid w:val="00C97E44"/>
    <w:rsid w:val="00CA06E5"/>
    <w:rsid w:val="00CF0FB7"/>
    <w:rsid w:val="00CF7FAC"/>
    <w:rsid w:val="00D01C08"/>
    <w:rsid w:val="00D06A6A"/>
    <w:rsid w:val="00D244A7"/>
    <w:rsid w:val="00D33B74"/>
    <w:rsid w:val="00D519FD"/>
    <w:rsid w:val="00D523B5"/>
    <w:rsid w:val="00D606B7"/>
    <w:rsid w:val="00D66CDD"/>
    <w:rsid w:val="00D7224D"/>
    <w:rsid w:val="00D84F00"/>
    <w:rsid w:val="00DE5AAF"/>
    <w:rsid w:val="00DF75E9"/>
    <w:rsid w:val="00E06F1D"/>
    <w:rsid w:val="00E206FA"/>
    <w:rsid w:val="00E306C2"/>
    <w:rsid w:val="00E50933"/>
    <w:rsid w:val="00E576EA"/>
    <w:rsid w:val="00E63AE6"/>
    <w:rsid w:val="00EA1803"/>
    <w:rsid w:val="00EB76FF"/>
    <w:rsid w:val="00ED260A"/>
    <w:rsid w:val="00EE52E0"/>
    <w:rsid w:val="00EE6D4B"/>
    <w:rsid w:val="00EF0893"/>
    <w:rsid w:val="00F17AF7"/>
    <w:rsid w:val="00F458A2"/>
    <w:rsid w:val="00F56C47"/>
    <w:rsid w:val="00F747E7"/>
    <w:rsid w:val="00F969F3"/>
    <w:rsid w:val="00FA144F"/>
    <w:rsid w:val="00FB0A48"/>
    <w:rsid w:val="00FB26EE"/>
    <w:rsid w:val="00FB77B2"/>
    <w:rsid w:val="00FE00A1"/>
    <w:rsid w:val="00FE224F"/>
    <w:rsid w:val="00FF2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2DC357-5205-4759-9147-FFC10258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3488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34884"/>
    <w:pPr>
      <w:jc w:val="center"/>
      <w:outlineLvl w:val="0"/>
    </w:pPr>
    <w:rPr>
      <w:rFonts w:cs="Arial"/>
      <w:b/>
      <w:bCs/>
      <w:kern w:val="32"/>
      <w:sz w:val="32"/>
      <w:szCs w:val="32"/>
    </w:rPr>
  </w:style>
  <w:style w:type="paragraph" w:styleId="2">
    <w:name w:val="heading 2"/>
    <w:aliases w:val="!Разделы документа"/>
    <w:basedOn w:val="a"/>
    <w:link w:val="20"/>
    <w:qFormat/>
    <w:rsid w:val="00934884"/>
    <w:pPr>
      <w:jc w:val="center"/>
      <w:outlineLvl w:val="1"/>
    </w:pPr>
    <w:rPr>
      <w:rFonts w:cs="Arial"/>
      <w:b/>
      <w:bCs/>
      <w:iCs/>
      <w:sz w:val="30"/>
      <w:szCs w:val="28"/>
    </w:rPr>
  </w:style>
  <w:style w:type="paragraph" w:styleId="3">
    <w:name w:val="heading 3"/>
    <w:aliases w:val="!Главы документа"/>
    <w:basedOn w:val="a"/>
    <w:link w:val="30"/>
    <w:qFormat/>
    <w:rsid w:val="00934884"/>
    <w:pPr>
      <w:outlineLvl w:val="2"/>
    </w:pPr>
    <w:rPr>
      <w:rFonts w:cs="Arial"/>
      <w:b/>
      <w:bCs/>
      <w:sz w:val="28"/>
      <w:szCs w:val="26"/>
    </w:rPr>
  </w:style>
  <w:style w:type="paragraph" w:styleId="4">
    <w:name w:val="heading 4"/>
    <w:aliases w:val="!Параграфы/Статьи документа"/>
    <w:basedOn w:val="a"/>
    <w:link w:val="40"/>
    <w:qFormat/>
    <w:rsid w:val="0093488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1182B"/>
    <w:rPr>
      <w:rFonts w:ascii="Times New Roman" w:hAnsi="Times New Roman"/>
      <w:sz w:val="20"/>
      <w:szCs w:val="20"/>
    </w:rPr>
  </w:style>
  <w:style w:type="character" w:customStyle="1" w:styleId="a4">
    <w:name w:val="Текст сноски Знак"/>
    <w:link w:val="a3"/>
    <w:semiHidden/>
    <w:rsid w:val="0051182B"/>
    <w:rPr>
      <w:rFonts w:ascii="Times New Roman" w:eastAsia="Times New Roman" w:hAnsi="Times New Roman" w:cs="Times New Roman"/>
      <w:sz w:val="20"/>
      <w:szCs w:val="20"/>
      <w:lang w:eastAsia="ru-RU"/>
    </w:rPr>
  </w:style>
  <w:style w:type="paragraph" w:styleId="a5">
    <w:name w:val="List Paragraph"/>
    <w:basedOn w:val="a"/>
    <w:uiPriority w:val="34"/>
    <w:qFormat/>
    <w:rsid w:val="0051182B"/>
    <w:pPr>
      <w:ind w:left="720"/>
      <w:contextualSpacing/>
    </w:pPr>
  </w:style>
  <w:style w:type="character" w:customStyle="1" w:styleId="ConsPlusNormal">
    <w:name w:val="ConsPlusNormal Знак"/>
    <w:link w:val="ConsPlusNormal0"/>
    <w:locked/>
    <w:rsid w:val="0051182B"/>
    <w:rPr>
      <w:rFonts w:ascii="Calibri" w:eastAsia="Times New Roman" w:hAnsi="Calibri" w:cs="Calibri"/>
      <w:szCs w:val="20"/>
      <w:lang w:eastAsia="ru-RU"/>
    </w:rPr>
  </w:style>
  <w:style w:type="paragraph" w:customStyle="1" w:styleId="ConsPlusNormal0">
    <w:name w:val="ConsPlusNormal"/>
    <w:link w:val="ConsPlusNormal"/>
    <w:rsid w:val="0051182B"/>
    <w:pPr>
      <w:widowControl w:val="0"/>
      <w:autoSpaceDE w:val="0"/>
      <w:autoSpaceDN w:val="0"/>
    </w:pPr>
    <w:rPr>
      <w:rFonts w:eastAsia="Times New Roman" w:cs="Calibri"/>
      <w:sz w:val="22"/>
    </w:rPr>
  </w:style>
  <w:style w:type="paragraph" w:customStyle="1" w:styleId="ConsPlusNonformat">
    <w:name w:val="ConsPlusNonformat"/>
    <w:uiPriority w:val="99"/>
    <w:rsid w:val="0051182B"/>
    <w:pPr>
      <w:widowControl w:val="0"/>
      <w:autoSpaceDE w:val="0"/>
      <w:autoSpaceDN w:val="0"/>
    </w:pPr>
    <w:rPr>
      <w:rFonts w:ascii="Courier New" w:eastAsia="Times New Roman" w:hAnsi="Courier New" w:cs="Courier New"/>
    </w:rPr>
  </w:style>
  <w:style w:type="paragraph" w:customStyle="1" w:styleId="ConsPlusTitle">
    <w:name w:val="ConsPlusTitle"/>
    <w:rsid w:val="0051182B"/>
    <w:pPr>
      <w:widowControl w:val="0"/>
      <w:autoSpaceDE w:val="0"/>
      <w:autoSpaceDN w:val="0"/>
    </w:pPr>
    <w:rPr>
      <w:rFonts w:eastAsia="Times New Roman" w:cs="Calibri"/>
      <w:b/>
      <w:sz w:val="22"/>
    </w:rPr>
  </w:style>
  <w:style w:type="character" w:styleId="a6">
    <w:name w:val="footnote reference"/>
    <w:semiHidden/>
    <w:unhideWhenUsed/>
    <w:rsid w:val="0051182B"/>
    <w:rPr>
      <w:vertAlign w:val="superscript"/>
    </w:rPr>
  </w:style>
  <w:style w:type="character" w:styleId="a7">
    <w:name w:val="Hyperlink"/>
    <w:basedOn w:val="a0"/>
    <w:rsid w:val="00934884"/>
    <w:rPr>
      <w:color w:val="0000FF"/>
      <w:u w:val="none"/>
    </w:rPr>
  </w:style>
  <w:style w:type="paragraph" w:styleId="a8">
    <w:name w:val="Balloon Text"/>
    <w:basedOn w:val="a"/>
    <w:link w:val="a9"/>
    <w:uiPriority w:val="99"/>
    <w:semiHidden/>
    <w:unhideWhenUsed/>
    <w:rsid w:val="006B5C65"/>
    <w:rPr>
      <w:rFonts w:ascii="Tahoma" w:hAnsi="Tahoma" w:cs="Tahoma"/>
      <w:sz w:val="16"/>
      <w:szCs w:val="16"/>
    </w:rPr>
  </w:style>
  <w:style w:type="character" w:customStyle="1" w:styleId="a9">
    <w:name w:val="Текст выноски Знак"/>
    <w:link w:val="a8"/>
    <w:uiPriority w:val="99"/>
    <w:semiHidden/>
    <w:rsid w:val="006B5C65"/>
    <w:rPr>
      <w:rFonts w:ascii="Tahoma" w:hAnsi="Tahoma" w:cs="Tahoma"/>
      <w:sz w:val="16"/>
      <w:szCs w:val="16"/>
    </w:rPr>
  </w:style>
  <w:style w:type="paragraph" w:styleId="aa">
    <w:name w:val="header"/>
    <w:basedOn w:val="a"/>
    <w:link w:val="ab"/>
    <w:uiPriority w:val="99"/>
    <w:unhideWhenUsed/>
    <w:rsid w:val="009677AB"/>
    <w:pPr>
      <w:tabs>
        <w:tab w:val="center" w:pos="4677"/>
        <w:tab w:val="right" w:pos="9355"/>
      </w:tabs>
    </w:pPr>
  </w:style>
  <w:style w:type="character" w:customStyle="1" w:styleId="ab">
    <w:name w:val="Верхний колонтитул Знак"/>
    <w:basedOn w:val="a0"/>
    <w:link w:val="aa"/>
    <w:uiPriority w:val="99"/>
    <w:rsid w:val="009677AB"/>
  </w:style>
  <w:style w:type="paragraph" w:styleId="ac">
    <w:name w:val="footer"/>
    <w:basedOn w:val="a"/>
    <w:link w:val="ad"/>
    <w:uiPriority w:val="99"/>
    <w:unhideWhenUsed/>
    <w:rsid w:val="009677AB"/>
    <w:pPr>
      <w:tabs>
        <w:tab w:val="center" w:pos="4677"/>
        <w:tab w:val="right" w:pos="9355"/>
      </w:tabs>
    </w:pPr>
  </w:style>
  <w:style w:type="character" w:customStyle="1" w:styleId="ad">
    <w:name w:val="Нижний колонтитул Знак"/>
    <w:basedOn w:val="a0"/>
    <w:link w:val="ac"/>
    <w:uiPriority w:val="99"/>
    <w:rsid w:val="009677AB"/>
  </w:style>
  <w:style w:type="character" w:customStyle="1" w:styleId="10">
    <w:name w:val="Заголовок 1 Знак"/>
    <w:aliases w:val="!Части документа Знак"/>
    <w:link w:val="1"/>
    <w:rsid w:val="00F56C4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6C4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6C4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6C47"/>
    <w:rPr>
      <w:rFonts w:ascii="Arial" w:eastAsia="Times New Roman" w:hAnsi="Arial"/>
      <w:b/>
      <w:bCs/>
      <w:sz w:val="26"/>
      <w:szCs w:val="28"/>
    </w:rPr>
  </w:style>
  <w:style w:type="character" w:styleId="HTML">
    <w:name w:val="HTML Variable"/>
    <w:aliases w:val="!Ссылки в документе"/>
    <w:basedOn w:val="a0"/>
    <w:rsid w:val="00934884"/>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4884"/>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56C47"/>
    <w:rPr>
      <w:rFonts w:ascii="Courier" w:eastAsia="Times New Roman" w:hAnsi="Courier"/>
      <w:sz w:val="22"/>
    </w:rPr>
  </w:style>
  <w:style w:type="paragraph" w:customStyle="1" w:styleId="Title">
    <w:name w:val="Title!Название НПА"/>
    <w:basedOn w:val="a"/>
    <w:rsid w:val="00934884"/>
    <w:pPr>
      <w:spacing w:before="240" w:after="60"/>
      <w:jc w:val="center"/>
      <w:outlineLvl w:val="0"/>
    </w:pPr>
    <w:rPr>
      <w:rFonts w:cs="Arial"/>
      <w:b/>
      <w:bCs/>
      <w:kern w:val="28"/>
      <w:sz w:val="32"/>
      <w:szCs w:val="32"/>
    </w:rPr>
  </w:style>
  <w:style w:type="table" w:styleId="af0">
    <w:name w:val="Table Grid"/>
    <w:basedOn w:val="a1"/>
    <w:uiPriority w:val="59"/>
    <w:rsid w:val="004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12C0"/>
    <w:pPr>
      <w:spacing w:after="200" w:line="276" w:lineRule="auto"/>
      <w:ind w:left="720"/>
    </w:pPr>
    <w:rPr>
      <w:rFonts w:ascii="Calibri" w:hAnsi="Calibri"/>
      <w:sz w:val="22"/>
      <w:szCs w:val="22"/>
      <w:lang w:eastAsia="en-US"/>
    </w:rPr>
  </w:style>
  <w:style w:type="paragraph" w:styleId="af1">
    <w:name w:val="Normal (Web)"/>
    <w:basedOn w:val="a"/>
    <w:uiPriority w:val="99"/>
    <w:semiHidden/>
    <w:unhideWhenUsed/>
    <w:rsid w:val="003112C0"/>
    <w:pPr>
      <w:spacing w:before="100" w:beforeAutospacing="1" w:after="100" w:afterAutospacing="1"/>
    </w:pPr>
  </w:style>
  <w:style w:type="paragraph" w:styleId="af2">
    <w:name w:val="No Spacing"/>
    <w:uiPriority w:val="1"/>
    <w:qFormat/>
    <w:rsid w:val="003112C0"/>
    <w:rPr>
      <w:rFonts w:eastAsia="Times New Roman"/>
      <w:sz w:val="22"/>
      <w:szCs w:val="22"/>
    </w:rPr>
  </w:style>
  <w:style w:type="paragraph" w:customStyle="1" w:styleId="Application">
    <w:name w:val="Application!Приложение"/>
    <w:rsid w:val="00934884"/>
    <w:pPr>
      <w:spacing w:before="120" w:after="120"/>
      <w:jc w:val="right"/>
    </w:pPr>
    <w:rPr>
      <w:rFonts w:ascii="Arial" w:eastAsia="Times New Roman" w:hAnsi="Arial" w:cs="Arial"/>
      <w:b/>
      <w:bCs/>
      <w:kern w:val="28"/>
      <w:sz w:val="32"/>
      <w:szCs w:val="32"/>
    </w:rPr>
  </w:style>
  <w:style w:type="paragraph" w:customStyle="1" w:styleId="Table">
    <w:name w:val="Table!Таблица"/>
    <w:rsid w:val="00934884"/>
    <w:rPr>
      <w:rFonts w:ascii="Arial" w:eastAsia="Times New Roman" w:hAnsi="Arial" w:cs="Arial"/>
      <w:bCs/>
      <w:kern w:val="28"/>
      <w:sz w:val="24"/>
      <w:szCs w:val="32"/>
    </w:rPr>
  </w:style>
  <w:style w:type="paragraph" w:customStyle="1" w:styleId="Table0">
    <w:name w:val="Table!"/>
    <w:next w:val="Table"/>
    <w:rsid w:val="0093488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363">
      <w:bodyDiv w:val="1"/>
      <w:marLeft w:val="0"/>
      <w:marRight w:val="0"/>
      <w:marTop w:val="0"/>
      <w:marBottom w:val="0"/>
      <w:divBdr>
        <w:top w:val="none" w:sz="0" w:space="0" w:color="auto"/>
        <w:left w:val="none" w:sz="0" w:space="0" w:color="auto"/>
        <w:bottom w:val="none" w:sz="0" w:space="0" w:color="auto"/>
        <w:right w:val="none" w:sz="0" w:space="0" w:color="auto"/>
      </w:divBdr>
    </w:div>
    <w:div w:id="60258383">
      <w:bodyDiv w:val="1"/>
      <w:marLeft w:val="0"/>
      <w:marRight w:val="0"/>
      <w:marTop w:val="0"/>
      <w:marBottom w:val="0"/>
      <w:divBdr>
        <w:top w:val="none" w:sz="0" w:space="0" w:color="auto"/>
        <w:left w:val="none" w:sz="0" w:space="0" w:color="auto"/>
        <w:bottom w:val="none" w:sz="0" w:space="0" w:color="auto"/>
        <w:right w:val="none" w:sz="0" w:space="0" w:color="auto"/>
      </w:divBdr>
    </w:div>
    <w:div w:id="142552881">
      <w:bodyDiv w:val="1"/>
      <w:marLeft w:val="0"/>
      <w:marRight w:val="0"/>
      <w:marTop w:val="0"/>
      <w:marBottom w:val="0"/>
      <w:divBdr>
        <w:top w:val="none" w:sz="0" w:space="0" w:color="auto"/>
        <w:left w:val="none" w:sz="0" w:space="0" w:color="auto"/>
        <w:bottom w:val="none" w:sz="0" w:space="0" w:color="auto"/>
        <w:right w:val="none" w:sz="0" w:space="0" w:color="auto"/>
      </w:divBdr>
    </w:div>
    <w:div w:id="231040540">
      <w:bodyDiv w:val="1"/>
      <w:marLeft w:val="0"/>
      <w:marRight w:val="0"/>
      <w:marTop w:val="0"/>
      <w:marBottom w:val="0"/>
      <w:divBdr>
        <w:top w:val="none" w:sz="0" w:space="0" w:color="auto"/>
        <w:left w:val="none" w:sz="0" w:space="0" w:color="auto"/>
        <w:bottom w:val="none" w:sz="0" w:space="0" w:color="auto"/>
        <w:right w:val="none" w:sz="0" w:space="0" w:color="auto"/>
      </w:divBdr>
    </w:div>
    <w:div w:id="562565394">
      <w:bodyDiv w:val="1"/>
      <w:marLeft w:val="0"/>
      <w:marRight w:val="0"/>
      <w:marTop w:val="0"/>
      <w:marBottom w:val="0"/>
      <w:divBdr>
        <w:top w:val="none" w:sz="0" w:space="0" w:color="auto"/>
        <w:left w:val="none" w:sz="0" w:space="0" w:color="auto"/>
        <w:bottom w:val="none" w:sz="0" w:space="0" w:color="auto"/>
        <w:right w:val="none" w:sz="0" w:space="0" w:color="auto"/>
      </w:divBdr>
    </w:div>
    <w:div w:id="608585202">
      <w:bodyDiv w:val="1"/>
      <w:marLeft w:val="0"/>
      <w:marRight w:val="0"/>
      <w:marTop w:val="0"/>
      <w:marBottom w:val="0"/>
      <w:divBdr>
        <w:top w:val="none" w:sz="0" w:space="0" w:color="auto"/>
        <w:left w:val="none" w:sz="0" w:space="0" w:color="auto"/>
        <w:bottom w:val="none" w:sz="0" w:space="0" w:color="auto"/>
        <w:right w:val="none" w:sz="0" w:space="0" w:color="auto"/>
      </w:divBdr>
    </w:div>
    <w:div w:id="773286818">
      <w:bodyDiv w:val="1"/>
      <w:marLeft w:val="0"/>
      <w:marRight w:val="0"/>
      <w:marTop w:val="0"/>
      <w:marBottom w:val="0"/>
      <w:divBdr>
        <w:top w:val="none" w:sz="0" w:space="0" w:color="auto"/>
        <w:left w:val="none" w:sz="0" w:space="0" w:color="auto"/>
        <w:bottom w:val="none" w:sz="0" w:space="0" w:color="auto"/>
        <w:right w:val="none" w:sz="0" w:space="0" w:color="auto"/>
      </w:divBdr>
    </w:div>
    <w:div w:id="806778826">
      <w:bodyDiv w:val="1"/>
      <w:marLeft w:val="0"/>
      <w:marRight w:val="0"/>
      <w:marTop w:val="0"/>
      <w:marBottom w:val="0"/>
      <w:divBdr>
        <w:top w:val="none" w:sz="0" w:space="0" w:color="auto"/>
        <w:left w:val="none" w:sz="0" w:space="0" w:color="auto"/>
        <w:bottom w:val="none" w:sz="0" w:space="0" w:color="auto"/>
        <w:right w:val="none" w:sz="0" w:space="0" w:color="auto"/>
      </w:divBdr>
    </w:div>
    <w:div w:id="998072726">
      <w:bodyDiv w:val="1"/>
      <w:marLeft w:val="0"/>
      <w:marRight w:val="0"/>
      <w:marTop w:val="0"/>
      <w:marBottom w:val="0"/>
      <w:divBdr>
        <w:top w:val="none" w:sz="0" w:space="0" w:color="auto"/>
        <w:left w:val="none" w:sz="0" w:space="0" w:color="auto"/>
        <w:bottom w:val="none" w:sz="0" w:space="0" w:color="auto"/>
        <w:right w:val="none" w:sz="0" w:space="0" w:color="auto"/>
      </w:divBdr>
    </w:div>
    <w:div w:id="1108424814">
      <w:bodyDiv w:val="1"/>
      <w:marLeft w:val="0"/>
      <w:marRight w:val="0"/>
      <w:marTop w:val="0"/>
      <w:marBottom w:val="0"/>
      <w:divBdr>
        <w:top w:val="none" w:sz="0" w:space="0" w:color="auto"/>
        <w:left w:val="none" w:sz="0" w:space="0" w:color="auto"/>
        <w:bottom w:val="none" w:sz="0" w:space="0" w:color="auto"/>
        <w:right w:val="none" w:sz="0" w:space="0" w:color="auto"/>
      </w:divBdr>
      <w:divsChild>
        <w:div w:id="1844395710">
          <w:marLeft w:val="0"/>
          <w:marRight w:val="0"/>
          <w:marTop w:val="0"/>
          <w:marBottom w:val="0"/>
          <w:divBdr>
            <w:top w:val="none" w:sz="0" w:space="0" w:color="auto"/>
            <w:left w:val="none" w:sz="0" w:space="0" w:color="auto"/>
            <w:bottom w:val="none" w:sz="0" w:space="0" w:color="auto"/>
            <w:right w:val="none" w:sz="0" w:space="0" w:color="auto"/>
          </w:divBdr>
          <w:divsChild>
            <w:div w:id="155002563">
              <w:marLeft w:val="0"/>
              <w:marRight w:val="0"/>
              <w:marTop w:val="0"/>
              <w:marBottom w:val="0"/>
              <w:divBdr>
                <w:top w:val="none" w:sz="0" w:space="0" w:color="auto"/>
                <w:left w:val="none" w:sz="0" w:space="0" w:color="auto"/>
                <w:bottom w:val="none" w:sz="0" w:space="0" w:color="auto"/>
                <w:right w:val="none" w:sz="0" w:space="0" w:color="auto"/>
              </w:divBdr>
              <w:divsChild>
                <w:div w:id="342322717">
                  <w:marLeft w:val="0"/>
                  <w:marRight w:val="0"/>
                  <w:marTop w:val="0"/>
                  <w:marBottom w:val="300"/>
                  <w:divBdr>
                    <w:top w:val="none" w:sz="0" w:space="0" w:color="auto"/>
                    <w:left w:val="none" w:sz="0" w:space="0" w:color="auto"/>
                    <w:bottom w:val="none" w:sz="0" w:space="0" w:color="auto"/>
                    <w:right w:val="none" w:sz="0" w:space="0" w:color="auto"/>
                  </w:divBdr>
                </w:div>
              </w:divsChild>
            </w:div>
            <w:div w:id="1086999584">
              <w:marLeft w:val="0"/>
              <w:marRight w:val="0"/>
              <w:marTop w:val="0"/>
              <w:marBottom w:val="0"/>
              <w:divBdr>
                <w:top w:val="none" w:sz="0" w:space="0" w:color="auto"/>
                <w:left w:val="none" w:sz="0" w:space="0" w:color="auto"/>
                <w:bottom w:val="none" w:sz="0" w:space="0" w:color="auto"/>
                <w:right w:val="none" w:sz="0" w:space="0" w:color="auto"/>
              </w:divBdr>
              <w:divsChild>
                <w:div w:id="532115999">
                  <w:marLeft w:val="0"/>
                  <w:marRight w:val="0"/>
                  <w:marTop w:val="0"/>
                  <w:marBottom w:val="300"/>
                  <w:divBdr>
                    <w:top w:val="none" w:sz="0" w:space="0" w:color="auto"/>
                    <w:left w:val="none" w:sz="0" w:space="0" w:color="auto"/>
                    <w:bottom w:val="none" w:sz="0" w:space="0" w:color="auto"/>
                    <w:right w:val="none" w:sz="0" w:space="0" w:color="auto"/>
                  </w:divBdr>
                </w:div>
              </w:divsChild>
            </w:div>
            <w:div w:id="1670132340">
              <w:marLeft w:val="0"/>
              <w:marRight w:val="0"/>
              <w:marTop w:val="0"/>
              <w:marBottom w:val="0"/>
              <w:divBdr>
                <w:top w:val="none" w:sz="0" w:space="0" w:color="auto"/>
                <w:left w:val="none" w:sz="0" w:space="0" w:color="auto"/>
                <w:bottom w:val="none" w:sz="0" w:space="0" w:color="auto"/>
                <w:right w:val="none" w:sz="0" w:space="0" w:color="auto"/>
              </w:divBdr>
              <w:divsChild>
                <w:div w:id="299118718">
                  <w:marLeft w:val="0"/>
                  <w:marRight w:val="0"/>
                  <w:marTop w:val="0"/>
                  <w:marBottom w:val="300"/>
                  <w:divBdr>
                    <w:top w:val="none" w:sz="0" w:space="0" w:color="auto"/>
                    <w:left w:val="none" w:sz="0" w:space="0" w:color="auto"/>
                    <w:bottom w:val="none" w:sz="0" w:space="0" w:color="auto"/>
                    <w:right w:val="none" w:sz="0" w:space="0" w:color="auto"/>
                  </w:divBdr>
                </w:div>
              </w:divsChild>
            </w:div>
            <w:div w:id="520827298">
              <w:marLeft w:val="0"/>
              <w:marRight w:val="0"/>
              <w:marTop w:val="0"/>
              <w:marBottom w:val="0"/>
              <w:divBdr>
                <w:top w:val="none" w:sz="0" w:space="0" w:color="auto"/>
                <w:left w:val="none" w:sz="0" w:space="0" w:color="auto"/>
                <w:bottom w:val="none" w:sz="0" w:space="0" w:color="auto"/>
                <w:right w:val="none" w:sz="0" w:space="0" w:color="auto"/>
              </w:divBdr>
            </w:div>
            <w:div w:id="872959625">
              <w:marLeft w:val="0"/>
              <w:marRight w:val="0"/>
              <w:marTop w:val="0"/>
              <w:marBottom w:val="0"/>
              <w:divBdr>
                <w:top w:val="none" w:sz="0" w:space="0" w:color="auto"/>
                <w:left w:val="none" w:sz="0" w:space="0" w:color="auto"/>
                <w:bottom w:val="none" w:sz="0" w:space="0" w:color="auto"/>
                <w:right w:val="none" w:sz="0" w:space="0" w:color="auto"/>
              </w:divBdr>
              <w:divsChild>
                <w:div w:id="1020548880">
                  <w:marLeft w:val="0"/>
                  <w:marRight w:val="0"/>
                  <w:marTop w:val="0"/>
                  <w:marBottom w:val="300"/>
                  <w:divBdr>
                    <w:top w:val="none" w:sz="0" w:space="0" w:color="auto"/>
                    <w:left w:val="none" w:sz="0" w:space="0" w:color="auto"/>
                    <w:bottom w:val="none" w:sz="0" w:space="0" w:color="auto"/>
                    <w:right w:val="none" w:sz="0" w:space="0" w:color="auto"/>
                  </w:divBdr>
                </w:div>
              </w:divsChild>
            </w:div>
            <w:div w:id="181434569">
              <w:marLeft w:val="0"/>
              <w:marRight w:val="0"/>
              <w:marTop w:val="0"/>
              <w:marBottom w:val="0"/>
              <w:divBdr>
                <w:top w:val="none" w:sz="0" w:space="0" w:color="auto"/>
                <w:left w:val="none" w:sz="0" w:space="0" w:color="auto"/>
                <w:bottom w:val="none" w:sz="0" w:space="0" w:color="auto"/>
                <w:right w:val="none" w:sz="0" w:space="0" w:color="auto"/>
              </w:divBdr>
            </w:div>
            <w:div w:id="1747418699">
              <w:marLeft w:val="0"/>
              <w:marRight w:val="0"/>
              <w:marTop w:val="0"/>
              <w:marBottom w:val="0"/>
              <w:divBdr>
                <w:top w:val="none" w:sz="0" w:space="0" w:color="auto"/>
                <w:left w:val="none" w:sz="0" w:space="0" w:color="auto"/>
                <w:bottom w:val="none" w:sz="0" w:space="0" w:color="auto"/>
                <w:right w:val="none" w:sz="0" w:space="0" w:color="auto"/>
              </w:divBdr>
            </w:div>
            <w:div w:id="813839671">
              <w:marLeft w:val="0"/>
              <w:marRight w:val="0"/>
              <w:marTop w:val="0"/>
              <w:marBottom w:val="0"/>
              <w:divBdr>
                <w:top w:val="none" w:sz="0" w:space="0" w:color="auto"/>
                <w:left w:val="none" w:sz="0" w:space="0" w:color="auto"/>
                <w:bottom w:val="none" w:sz="0" w:space="0" w:color="auto"/>
                <w:right w:val="none" w:sz="0" w:space="0" w:color="auto"/>
              </w:divBdr>
              <w:divsChild>
                <w:div w:id="1099377455">
                  <w:marLeft w:val="0"/>
                  <w:marRight w:val="0"/>
                  <w:marTop w:val="0"/>
                  <w:marBottom w:val="300"/>
                  <w:divBdr>
                    <w:top w:val="none" w:sz="0" w:space="0" w:color="auto"/>
                    <w:left w:val="none" w:sz="0" w:space="0" w:color="auto"/>
                    <w:bottom w:val="none" w:sz="0" w:space="0" w:color="auto"/>
                    <w:right w:val="none" w:sz="0" w:space="0" w:color="auto"/>
                  </w:divBdr>
                </w:div>
              </w:divsChild>
            </w:div>
            <w:div w:id="196042748">
              <w:marLeft w:val="0"/>
              <w:marRight w:val="0"/>
              <w:marTop w:val="0"/>
              <w:marBottom w:val="0"/>
              <w:divBdr>
                <w:top w:val="none" w:sz="0" w:space="0" w:color="auto"/>
                <w:left w:val="none" w:sz="0" w:space="0" w:color="auto"/>
                <w:bottom w:val="none" w:sz="0" w:space="0" w:color="auto"/>
                <w:right w:val="none" w:sz="0" w:space="0" w:color="auto"/>
              </w:divBdr>
              <w:divsChild>
                <w:div w:id="5521577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9840631">
          <w:marLeft w:val="0"/>
          <w:marRight w:val="0"/>
          <w:marTop w:val="0"/>
          <w:marBottom w:val="0"/>
          <w:divBdr>
            <w:top w:val="none" w:sz="0" w:space="0" w:color="auto"/>
            <w:left w:val="none" w:sz="0" w:space="0" w:color="auto"/>
            <w:bottom w:val="none" w:sz="0" w:space="0" w:color="auto"/>
            <w:right w:val="none" w:sz="0" w:space="0" w:color="auto"/>
          </w:divBdr>
          <w:divsChild>
            <w:div w:id="721296291">
              <w:marLeft w:val="0"/>
              <w:marRight w:val="0"/>
              <w:marTop w:val="0"/>
              <w:marBottom w:val="300"/>
              <w:divBdr>
                <w:top w:val="none" w:sz="0" w:space="0" w:color="auto"/>
                <w:left w:val="none" w:sz="0" w:space="0" w:color="auto"/>
                <w:bottom w:val="none" w:sz="0" w:space="0" w:color="auto"/>
                <w:right w:val="none" w:sz="0" w:space="0" w:color="auto"/>
              </w:divBdr>
            </w:div>
          </w:divsChild>
        </w:div>
        <w:div w:id="269356064">
          <w:marLeft w:val="0"/>
          <w:marRight w:val="0"/>
          <w:marTop w:val="0"/>
          <w:marBottom w:val="0"/>
          <w:divBdr>
            <w:top w:val="none" w:sz="0" w:space="0" w:color="auto"/>
            <w:left w:val="none" w:sz="0" w:space="0" w:color="auto"/>
            <w:bottom w:val="none" w:sz="0" w:space="0" w:color="auto"/>
            <w:right w:val="none" w:sz="0" w:space="0" w:color="auto"/>
          </w:divBdr>
          <w:divsChild>
            <w:div w:id="320930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1896811">
      <w:bodyDiv w:val="1"/>
      <w:marLeft w:val="0"/>
      <w:marRight w:val="0"/>
      <w:marTop w:val="0"/>
      <w:marBottom w:val="0"/>
      <w:divBdr>
        <w:top w:val="none" w:sz="0" w:space="0" w:color="auto"/>
        <w:left w:val="none" w:sz="0" w:space="0" w:color="auto"/>
        <w:bottom w:val="none" w:sz="0" w:space="0" w:color="auto"/>
        <w:right w:val="none" w:sz="0" w:space="0" w:color="auto"/>
      </w:divBdr>
    </w:div>
    <w:div w:id="1352026704">
      <w:bodyDiv w:val="1"/>
      <w:marLeft w:val="0"/>
      <w:marRight w:val="0"/>
      <w:marTop w:val="0"/>
      <w:marBottom w:val="0"/>
      <w:divBdr>
        <w:top w:val="none" w:sz="0" w:space="0" w:color="auto"/>
        <w:left w:val="none" w:sz="0" w:space="0" w:color="auto"/>
        <w:bottom w:val="none" w:sz="0" w:space="0" w:color="auto"/>
        <w:right w:val="none" w:sz="0" w:space="0" w:color="auto"/>
      </w:divBdr>
    </w:div>
    <w:div w:id="1523592921">
      <w:bodyDiv w:val="1"/>
      <w:marLeft w:val="0"/>
      <w:marRight w:val="0"/>
      <w:marTop w:val="0"/>
      <w:marBottom w:val="0"/>
      <w:divBdr>
        <w:top w:val="none" w:sz="0" w:space="0" w:color="auto"/>
        <w:left w:val="none" w:sz="0" w:space="0" w:color="auto"/>
        <w:bottom w:val="none" w:sz="0" w:space="0" w:color="auto"/>
        <w:right w:val="none" w:sz="0" w:space="0" w:color="auto"/>
      </w:divBdr>
    </w:div>
    <w:div w:id="1672296215">
      <w:bodyDiv w:val="1"/>
      <w:marLeft w:val="0"/>
      <w:marRight w:val="0"/>
      <w:marTop w:val="0"/>
      <w:marBottom w:val="0"/>
      <w:divBdr>
        <w:top w:val="none" w:sz="0" w:space="0" w:color="auto"/>
        <w:left w:val="none" w:sz="0" w:space="0" w:color="auto"/>
        <w:bottom w:val="none" w:sz="0" w:space="0" w:color="auto"/>
        <w:right w:val="none" w:sz="0" w:space="0" w:color="auto"/>
      </w:divBdr>
    </w:div>
    <w:div w:id="1757433743">
      <w:bodyDiv w:val="1"/>
      <w:marLeft w:val="0"/>
      <w:marRight w:val="0"/>
      <w:marTop w:val="0"/>
      <w:marBottom w:val="0"/>
      <w:divBdr>
        <w:top w:val="none" w:sz="0" w:space="0" w:color="auto"/>
        <w:left w:val="none" w:sz="0" w:space="0" w:color="auto"/>
        <w:bottom w:val="none" w:sz="0" w:space="0" w:color="auto"/>
        <w:right w:val="none" w:sz="0" w:space="0" w:color="auto"/>
      </w:divBdr>
    </w:div>
    <w:div w:id="1862009403">
      <w:bodyDiv w:val="1"/>
      <w:marLeft w:val="0"/>
      <w:marRight w:val="0"/>
      <w:marTop w:val="0"/>
      <w:marBottom w:val="0"/>
      <w:divBdr>
        <w:top w:val="none" w:sz="0" w:space="0" w:color="auto"/>
        <w:left w:val="none" w:sz="0" w:space="0" w:color="auto"/>
        <w:bottom w:val="none" w:sz="0" w:space="0" w:color="auto"/>
        <w:right w:val="none" w:sz="0" w:space="0" w:color="auto"/>
      </w:divBdr>
    </w:div>
    <w:div w:id="19208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adbc49aaab552c55cb040636a29a905441cbe915/" TargetMode="External"/><Relationship Id="rId13" Type="http://schemas.openxmlformats.org/officeDocument/2006/relationships/hyperlink" Target="http://www.consultant.ru/document/cons_doc_LAW_300880/8a479c028d080f9c4013f9a12ca4bc04a1bc7527/" TargetMode="External"/><Relationship Id="rId18" Type="http://schemas.openxmlformats.org/officeDocument/2006/relationships/hyperlink" Target="http://www.consultant.ru/document/cons_doc_LAW_30154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onsultant.ru/document/cons_doc_LAW_300880/f6fb5e26212db7c34ed9e1fc1e33a10f57b19470/" TargetMode="External"/><Relationship Id="rId12" Type="http://schemas.openxmlformats.org/officeDocument/2006/relationships/hyperlink" Target="http://www.consultant.ru/document/cons_doc_LAW_300880/8a479c028d080f9c4013f9a12ca4bc04a1bc7527/" TargetMode="External"/><Relationship Id="rId17" Type="http://schemas.openxmlformats.org/officeDocument/2006/relationships/hyperlink" Target="http://www.consultant.ru/document/cons_doc_LAW_300880/f6fb5e26212db7c34ed9e1fc1e33a10f57b1947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onsultant.ru/document/cons_doc_LAW_300880/f6fb5e26212db7c34ed9e1fc1e33a10f57b19470/" TargetMode="External"/><Relationship Id="rId20" Type="http://schemas.openxmlformats.org/officeDocument/2006/relationships/hyperlink" Target="http://www.consultant.ru/document/cons_doc_LAW_314832/907e696968a1aa8800098b2d5c7d87c3c22a55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0880/8a479c028d080f9c4013f9a12ca4bc04a1bc752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nsultant.ru/document/cons_doc_LAW_190624/25f186eefb5315b42c902be14a6b40ec63ea7ac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onsultant.ru/document/cons_doc_LAW_300880/adbc49aaab552c55cb040636a29a905441cbe915/" TargetMode="External"/><Relationship Id="rId19" Type="http://schemas.openxmlformats.org/officeDocument/2006/relationships/hyperlink" Target="http://www.consultant.ru/document/cons_doc_LAW_314832/7705ea248eb2ec0cf267513902ed8f43cc104c97/" TargetMode="External"/><Relationship Id="rId4" Type="http://schemas.openxmlformats.org/officeDocument/2006/relationships/webSettings" Target="webSettings.xml"/><Relationship Id="rId9" Type="http://schemas.openxmlformats.org/officeDocument/2006/relationships/hyperlink" Target="http://www.consultant.ru/document/cons_doc_LAW_301011/7cb66e0f239f00b0e1d59f167cd46beb2182ece1/" TargetMode="External"/><Relationship Id="rId14" Type="http://schemas.openxmlformats.org/officeDocument/2006/relationships/hyperlink" Target="http://www.consultant.ru/document/cons_doc_LAW_300880/8a479c028d080f9c4013f9a12ca4bc04a1bc7527/"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50</TotalTime>
  <Pages>1</Pages>
  <Words>13796</Words>
  <Characters>78642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92254</CharactersWithSpaces>
  <SharedDoc>false</SharedDoc>
  <HLinks>
    <vt:vector size="84" baseType="variant">
      <vt:variant>
        <vt:i4>4063299</vt:i4>
      </vt:variant>
      <vt:variant>
        <vt:i4>39</vt:i4>
      </vt:variant>
      <vt:variant>
        <vt:i4>0</vt:i4>
      </vt:variant>
      <vt:variant>
        <vt:i4>5</vt:i4>
      </vt:variant>
      <vt:variant>
        <vt:lpwstr>http://www.consultant.ru/document/cons_doc_LAW_314832/907e696968a1aa8800098b2d5c7d87c3c22a55a2/</vt:lpwstr>
      </vt:variant>
      <vt:variant>
        <vt:lpwstr>dst100138</vt:lpwstr>
      </vt:variant>
      <vt:variant>
        <vt:i4>7143448</vt:i4>
      </vt:variant>
      <vt:variant>
        <vt:i4>36</vt:i4>
      </vt:variant>
      <vt:variant>
        <vt:i4>0</vt:i4>
      </vt:variant>
      <vt:variant>
        <vt:i4>5</vt:i4>
      </vt:variant>
      <vt:variant>
        <vt:lpwstr>http://www.consultant.ru/document/cons_doc_LAW_314832/7705ea248eb2ec0cf267513902ed8f43cc104c97/</vt:lpwstr>
      </vt:variant>
      <vt:variant>
        <vt:lpwstr>dst100346</vt:lpwstr>
      </vt:variant>
      <vt:variant>
        <vt:i4>6488092</vt:i4>
      </vt:variant>
      <vt:variant>
        <vt:i4>33</vt:i4>
      </vt:variant>
      <vt:variant>
        <vt:i4>0</vt:i4>
      </vt:variant>
      <vt:variant>
        <vt:i4>5</vt:i4>
      </vt:variant>
      <vt:variant>
        <vt:lpwstr>http://www.consultant.ru/document/cons_doc_LAW_301546/</vt:lpwstr>
      </vt:variant>
      <vt:variant>
        <vt:lpwstr>dst0</vt:lpwstr>
      </vt:variant>
      <vt:variant>
        <vt:i4>262271</vt:i4>
      </vt:variant>
      <vt:variant>
        <vt:i4>30</vt:i4>
      </vt:variant>
      <vt:variant>
        <vt:i4>0</vt:i4>
      </vt:variant>
      <vt:variant>
        <vt:i4>5</vt:i4>
      </vt:variant>
      <vt:variant>
        <vt:lpwstr>http://www.consultant.ru/document/cons_doc_LAW_300880/f6fb5e26212db7c34ed9e1fc1e33a10f57b19470/</vt:lpwstr>
      </vt:variant>
      <vt:variant>
        <vt:lpwstr>dst1709</vt:lpwstr>
      </vt:variant>
      <vt:variant>
        <vt:i4>327792</vt:i4>
      </vt:variant>
      <vt:variant>
        <vt:i4>27</vt:i4>
      </vt:variant>
      <vt:variant>
        <vt:i4>0</vt:i4>
      </vt:variant>
      <vt:variant>
        <vt:i4>5</vt:i4>
      </vt:variant>
      <vt:variant>
        <vt:lpwstr>http://www.consultant.ru/document/cons_doc_LAW_300880/f6fb5e26212db7c34ed9e1fc1e33a10f57b19470/</vt:lpwstr>
      </vt:variant>
      <vt:variant>
        <vt:lpwstr>dst585</vt:lpwstr>
      </vt:variant>
      <vt:variant>
        <vt:i4>6357013</vt:i4>
      </vt:variant>
      <vt:variant>
        <vt:i4>24</vt:i4>
      </vt:variant>
      <vt:variant>
        <vt:i4>0</vt:i4>
      </vt:variant>
      <vt:variant>
        <vt:i4>5</vt:i4>
      </vt:variant>
      <vt:variant>
        <vt:lpwstr>http://www.consultant.ru/document/cons_doc_LAW_190624/25f186eefb5315b42c902be14a6b40ec63ea7acc/</vt:lpwstr>
      </vt:variant>
      <vt:variant>
        <vt:lpwstr>dst100010</vt:lpwstr>
      </vt:variant>
      <vt:variant>
        <vt:i4>6094884</vt:i4>
      </vt:variant>
      <vt:variant>
        <vt:i4>21</vt:i4>
      </vt:variant>
      <vt:variant>
        <vt:i4>0</vt:i4>
      </vt:variant>
      <vt:variant>
        <vt:i4>5</vt:i4>
      </vt:variant>
      <vt:variant>
        <vt:lpwstr>http://www.consultant.ru/document/cons_doc_LAW_300880/8a479c028d080f9c4013f9a12ca4bc04a1bc7527/</vt:lpwstr>
      </vt:variant>
      <vt:variant>
        <vt:lpwstr>dst620</vt:lpwstr>
      </vt:variant>
      <vt:variant>
        <vt:i4>6029351</vt:i4>
      </vt:variant>
      <vt:variant>
        <vt:i4>18</vt:i4>
      </vt:variant>
      <vt:variant>
        <vt:i4>0</vt:i4>
      </vt:variant>
      <vt:variant>
        <vt:i4>5</vt:i4>
      </vt:variant>
      <vt:variant>
        <vt:lpwstr>http://www.consultant.ru/document/cons_doc_LAW_300880/8a479c028d080f9c4013f9a12ca4bc04a1bc7527/</vt:lpwstr>
      </vt:variant>
      <vt:variant>
        <vt:lpwstr>dst611</vt:lpwstr>
      </vt:variant>
      <vt:variant>
        <vt:i4>6160423</vt:i4>
      </vt:variant>
      <vt:variant>
        <vt:i4>15</vt:i4>
      </vt:variant>
      <vt:variant>
        <vt:i4>0</vt:i4>
      </vt:variant>
      <vt:variant>
        <vt:i4>5</vt:i4>
      </vt:variant>
      <vt:variant>
        <vt:lpwstr>http://www.consultant.ru/document/cons_doc_LAW_300880/8a479c028d080f9c4013f9a12ca4bc04a1bc7527/</vt:lpwstr>
      </vt:variant>
      <vt:variant>
        <vt:lpwstr>dst613</vt:lpwstr>
      </vt:variant>
      <vt:variant>
        <vt:i4>6225955</vt:i4>
      </vt:variant>
      <vt:variant>
        <vt:i4>12</vt:i4>
      </vt:variant>
      <vt:variant>
        <vt:i4>0</vt:i4>
      </vt:variant>
      <vt:variant>
        <vt:i4>5</vt:i4>
      </vt:variant>
      <vt:variant>
        <vt:lpwstr>http://www.consultant.ru/document/cons_doc_LAW_300880/8a479c028d080f9c4013f9a12ca4bc04a1bc7527/</vt:lpwstr>
      </vt:variant>
      <vt:variant>
        <vt:lpwstr>dst652</vt:lpwstr>
      </vt:variant>
      <vt:variant>
        <vt:i4>5636133</vt:i4>
      </vt:variant>
      <vt:variant>
        <vt:i4>9</vt:i4>
      </vt:variant>
      <vt:variant>
        <vt:i4>0</vt:i4>
      </vt:variant>
      <vt:variant>
        <vt:i4>5</vt:i4>
      </vt:variant>
      <vt:variant>
        <vt:lpwstr>http://www.consultant.ru/document/cons_doc_LAW_300880/adbc49aaab552c55cb040636a29a905441cbe915/</vt:lpwstr>
      </vt:variant>
      <vt:variant>
        <vt:lpwstr>dst1095</vt:lpwstr>
      </vt:variant>
      <vt:variant>
        <vt:i4>786464</vt:i4>
      </vt:variant>
      <vt:variant>
        <vt:i4>6</vt:i4>
      </vt:variant>
      <vt:variant>
        <vt:i4>0</vt:i4>
      </vt:variant>
      <vt:variant>
        <vt:i4>5</vt:i4>
      </vt:variant>
      <vt:variant>
        <vt:lpwstr>http://www.consultant.ru/document/cons_doc_LAW_301011/7cb66e0f239f00b0e1d59f167cd46beb2182ece1/</vt:lpwstr>
      </vt:variant>
      <vt:variant>
        <vt:lpwstr>dst2798</vt:lpwstr>
      </vt:variant>
      <vt:variant>
        <vt:i4>5636133</vt:i4>
      </vt:variant>
      <vt:variant>
        <vt:i4>3</vt:i4>
      </vt:variant>
      <vt:variant>
        <vt:i4>0</vt:i4>
      </vt:variant>
      <vt:variant>
        <vt:i4>5</vt:i4>
      </vt:variant>
      <vt:variant>
        <vt:lpwstr>http://www.consultant.ru/document/cons_doc_LAW_300880/adbc49aaab552c55cb040636a29a905441cbe915/</vt:lpwstr>
      </vt:variant>
      <vt:variant>
        <vt:lpwstr>dst1095</vt:lpwstr>
      </vt:variant>
      <vt:variant>
        <vt:i4>327792</vt:i4>
      </vt:variant>
      <vt:variant>
        <vt:i4>0</vt:i4>
      </vt:variant>
      <vt:variant>
        <vt:i4>0</vt:i4>
      </vt:variant>
      <vt:variant>
        <vt:i4>5</vt:i4>
      </vt:variant>
      <vt:variant>
        <vt:lpwstr>http://www.consultant.ru/document/cons_doc_LAW_300880/f6fb5e26212db7c34ed9e1fc1e33a10f57b19470/</vt:lpwstr>
      </vt:variant>
      <vt:variant>
        <vt:lpwstr>dst585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28</cp:revision>
  <cp:lastPrinted>2016-02-24T08:13:00Z</cp:lastPrinted>
  <dcterms:created xsi:type="dcterms:W3CDTF">2022-11-09T09:44:00Z</dcterms:created>
  <dcterms:modified xsi:type="dcterms:W3CDTF">2022-11-14T08:59:00Z</dcterms:modified>
</cp:coreProperties>
</file>