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537" w:rsidRPr="003E4537" w:rsidRDefault="003E4537" w:rsidP="003E453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3E453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АДМИНИСТРАЦИЯ</w:t>
      </w:r>
    </w:p>
    <w:p w:rsidR="003E4537" w:rsidRPr="003E4537" w:rsidRDefault="003E4537" w:rsidP="003E453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3E453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КРУГЛЯНСКОГО СЕЛЬСКОГО ПОСЕЛЕНИЯ</w:t>
      </w:r>
    </w:p>
    <w:p w:rsidR="003E4537" w:rsidRPr="003E4537" w:rsidRDefault="003E4537" w:rsidP="003E453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3E453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КАШИРСКОГО МУНИЦИПАЛЬНОГО РАЙОНА</w:t>
      </w:r>
    </w:p>
    <w:p w:rsidR="003E4537" w:rsidRPr="003E4537" w:rsidRDefault="003E4537" w:rsidP="003E453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3E453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ВОРОНЕЖСКОЙ ОБЛАСТИ</w:t>
      </w:r>
    </w:p>
    <w:p w:rsidR="003E4537" w:rsidRPr="003E4537" w:rsidRDefault="003E4537" w:rsidP="003E453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</w:pPr>
      <w:r w:rsidRPr="003E4537"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  <w:t>ПОСТАНОВЛЕНИЕ</w:t>
      </w:r>
    </w:p>
    <w:p w:rsidR="003E4537" w:rsidRPr="003E4537" w:rsidRDefault="003E4537" w:rsidP="003E4537">
      <w:pPr>
        <w:widowControl w:val="0"/>
        <w:tabs>
          <w:tab w:val="left" w:pos="1172"/>
        </w:tabs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</w:p>
    <w:p w:rsidR="003E4537" w:rsidRPr="003E4537" w:rsidRDefault="006B53BB" w:rsidP="003E4537">
      <w:pPr>
        <w:widowControl w:val="0"/>
        <w:tabs>
          <w:tab w:val="left" w:pos="1172"/>
        </w:tabs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от 23</w:t>
      </w:r>
      <w:r w:rsidR="003E4537" w:rsidRPr="003E4537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.12.2022г.                №  79</w:t>
      </w:r>
    </w:p>
    <w:p w:rsidR="003E4537" w:rsidRPr="003E4537" w:rsidRDefault="003E4537" w:rsidP="003E4537">
      <w:pPr>
        <w:widowControl w:val="0"/>
        <w:tabs>
          <w:tab w:val="left" w:pos="1172"/>
        </w:tabs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3E4537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с.Круглое</w:t>
      </w:r>
    </w:p>
    <w:p w:rsidR="003E4537" w:rsidRPr="003E4537" w:rsidRDefault="003E4537" w:rsidP="003E453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E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3E4537" w:rsidRPr="0023634A" w:rsidRDefault="003E4537" w:rsidP="003E4537">
      <w:pPr>
        <w:keepNext/>
        <w:keepLines/>
        <w:widowControl w:val="0"/>
        <w:spacing w:after="36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bookmarkStart w:id="0" w:name="bookmark0"/>
      <w:r w:rsidRPr="002363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 предоставлении отсрочки арендной платы по договорам</w:t>
      </w:r>
      <w:r w:rsidRPr="002363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  <w:t>аренды м</w:t>
      </w:r>
      <w:bookmarkStart w:id="1" w:name="_GoBack"/>
      <w:bookmarkEnd w:id="1"/>
      <w:r w:rsidRPr="002363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униципального имущества в связи с частичной</w:t>
      </w:r>
      <w:r w:rsidRPr="002363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  <w:t>мобилизацией</w:t>
      </w:r>
      <w:bookmarkEnd w:id="0"/>
    </w:p>
    <w:p w:rsidR="003E4537" w:rsidRPr="003E4537" w:rsidRDefault="003E4537" w:rsidP="003E4537">
      <w:pPr>
        <w:widowControl w:val="0"/>
        <w:spacing w:after="320" w:line="240" w:lineRule="auto"/>
        <w:ind w:firstLine="5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E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ч. 10 ст. 35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15.10.2022 № 3046-р и Уставом Круглянского сельского поселения </w:t>
      </w:r>
      <w:proofErr w:type="gramStart"/>
      <w:r w:rsidRPr="003E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Каширского  муниципального</w:t>
      </w:r>
      <w:proofErr w:type="gramEnd"/>
      <w:r w:rsidRPr="003E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образования администрация Круглянского сельского поселения</w:t>
      </w:r>
    </w:p>
    <w:p w:rsidR="003E4537" w:rsidRPr="003E4537" w:rsidRDefault="003E4537" w:rsidP="003E45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4537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3E4537" w:rsidRPr="003E4537" w:rsidRDefault="003E4537" w:rsidP="003E4537">
      <w:pPr>
        <w:widowControl w:val="0"/>
        <w:numPr>
          <w:ilvl w:val="0"/>
          <w:numId w:val="1"/>
        </w:numPr>
        <w:tabs>
          <w:tab w:val="left" w:pos="346"/>
        </w:tabs>
        <w:spacing w:after="4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E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договорам аренды муниципального имущества, составляющего казну  администрации Круглянского сельского поселения (в том числе земельных участков) либо закрепленного на праве хозяйственного ведения или оперативного управления за муниципальными предприятиями и учреждениями администрации Круглянского сельского поселения арендаторам, являющимся физическими лицами, в том числе индивидуальными предпринимателями, юридическими лицами, в которых одно и то же физическое лицо,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от 28.03.1998 № 53-ФЗ «О воинской обязанности и военной службе»</w:t>
      </w:r>
    </w:p>
    <w:p w:rsidR="003E4537" w:rsidRPr="003E4537" w:rsidRDefault="003E4537" w:rsidP="003E45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E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(далее - Федеральный закон), либо заключили контракт о добровольном содействии в выполнении задач, возложенных на Вооруженные Силы Российской Федерации, предоставляется:</w:t>
      </w:r>
    </w:p>
    <w:p w:rsidR="003E4537" w:rsidRPr="003E4537" w:rsidRDefault="003E4537" w:rsidP="003E4537">
      <w:pPr>
        <w:widowControl w:val="0"/>
        <w:numPr>
          <w:ilvl w:val="0"/>
          <w:numId w:val="2"/>
        </w:numPr>
        <w:tabs>
          <w:tab w:val="left" w:pos="946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E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право на отсрочку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3E4537" w:rsidRPr="003E4537" w:rsidRDefault="003E4537" w:rsidP="003E4537">
      <w:pPr>
        <w:widowControl w:val="0"/>
        <w:numPr>
          <w:ilvl w:val="0"/>
          <w:numId w:val="2"/>
        </w:numPr>
        <w:tabs>
          <w:tab w:val="left" w:pos="946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E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право на расторжение договоров аренды без применения штрафных санкций.</w:t>
      </w:r>
    </w:p>
    <w:p w:rsidR="003E4537" w:rsidRPr="003E4537" w:rsidRDefault="003E4537" w:rsidP="003E4537">
      <w:pPr>
        <w:widowControl w:val="0"/>
        <w:numPr>
          <w:ilvl w:val="0"/>
          <w:numId w:val="3"/>
        </w:numPr>
        <w:tabs>
          <w:tab w:val="left" w:pos="946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E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Предоставление отсрочки уплаты арендной платы, указанной в подпункте «а» пункта 1 настоящего решения, осуществляется на следующих условиях:</w:t>
      </w:r>
    </w:p>
    <w:p w:rsidR="003E4537" w:rsidRPr="003E4537" w:rsidRDefault="003E4537" w:rsidP="003E4537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E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</w:t>
      </w:r>
    </w:p>
    <w:p w:rsidR="003E4537" w:rsidRPr="003E4537" w:rsidRDefault="003E4537" w:rsidP="003E4537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E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3E4537" w:rsidRPr="003E4537" w:rsidRDefault="003E4537" w:rsidP="003E4537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E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3E4537" w:rsidRPr="003E4537" w:rsidRDefault="003E4537" w:rsidP="003E4537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E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3E4537" w:rsidRPr="003E4537" w:rsidRDefault="003E4537" w:rsidP="003E4537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E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3E4537" w:rsidRPr="003E4537" w:rsidRDefault="003E4537" w:rsidP="003E4537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E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3E4537" w:rsidRPr="003E4537" w:rsidRDefault="003E4537" w:rsidP="003E453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E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3E4537" w:rsidRPr="003E4537" w:rsidRDefault="003E4537" w:rsidP="003E4537">
      <w:pPr>
        <w:widowControl w:val="0"/>
        <w:numPr>
          <w:ilvl w:val="0"/>
          <w:numId w:val="3"/>
        </w:numPr>
        <w:tabs>
          <w:tab w:val="left" w:pos="100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E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Расторжение договора аренды без применения штрафных санкций, указанное в подпункте «б» пункта 1 настоящего решения, осуществляется на следующих условиях:</w:t>
      </w:r>
    </w:p>
    <w:p w:rsidR="003E4537" w:rsidRPr="003E4537" w:rsidRDefault="003E4537" w:rsidP="003E453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E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3E4537" w:rsidRPr="003E4537" w:rsidRDefault="003E4537" w:rsidP="003E453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E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3E4537" w:rsidRPr="003E4537" w:rsidRDefault="003E4537" w:rsidP="003E453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E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3E4537" w:rsidRPr="003E4537" w:rsidRDefault="003E4537" w:rsidP="003E4537">
      <w:pPr>
        <w:widowControl w:val="0"/>
        <w:numPr>
          <w:ilvl w:val="0"/>
          <w:numId w:val="3"/>
        </w:numPr>
        <w:tabs>
          <w:tab w:val="left" w:pos="1003"/>
        </w:tabs>
        <w:spacing w:after="6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E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решение вступает в силу с момента его официального опубликования (обнародования).</w:t>
      </w:r>
    </w:p>
    <w:p w:rsidR="003E4537" w:rsidRPr="003E4537" w:rsidRDefault="003E4537" w:rsidP="003E4537">
      <w:pPr>
        <w:widowControl w:val="0"/>
        <w:spacing w:after="320" w:line="25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E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811"/>
      </w:tblGrid>
      <w:tr w:rsidR="003E4537" w:rsidRPr="003E4537" w:rsidTr="00A71201">
        <w:tc>
          <w:tcPr>
            <w:tcW w:w="3936" w:type="dxa"/>
            <w:shd w:val="clear" w:color="auto" w:fill="auto"/>
          </w:tcPr>
          <w:p w:rsidR="003E4537" w:rsidRPr="003E4537" w:rsidRDefault="003E4537" w:rsidP="003E4537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3E4537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Глава Круглянского сельского поселения</w:t>
            </w:r>
          </w:p>
        </w:tc>
        <w:tc>
          <w:tcPr>
            <w:tcW w:w="5811" w:type="dxa"/>
            <w:shd w:val="clear" w:color="auto" w:fill="auto"/>
          </w:tcPr>
          <w:p w:rsidR="003E4537" w:rsidRPr="003E4537" w:rsidRDefault="003E4537" w:rsidP="003E4537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3E4537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 xml:space="preserve">Г.Н.Лихачев </w:t>
            </w:r>
          </w:p>
        </w:tc>
      </w:tr>
    </w:tbl>
    <w:p w:rsidR="003E4537" w:rsidRPr="003E4537" w:rsidRDefault="003E4537" w:rsidP="003E4537">
      <w:pPr>
        <w:widowControl w:val="0"/>
        <w:spacing w:after="320" w:line="25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D726F" w:rsidRDefault="008D726F"/>
    <w:sectPr w:rsidR="008D726F">
      <w:pgSz w:w="11900" w:h="16840"/>
      <w:pgMar w:top="1187" w:right="356" w:bottom="1873" w:left="1767" w:header="759" w:footer="1445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716C0"/>
    <w:multiLevelType w:val="multilevel"/>
    <w:tmpl w:val="FF70283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A71FB7"/>
    <w:multiLevelType w:val="multilevel"/>
    <w:tmpl w:val="BB1A8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AA1CC2"/>
    <w:multiLevelType w:val="multilevel"/>
    <w:tmpl w:val="0C9E484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37"/>
    <w:rsid w:val="0023634A"/>
    <w:rsid w:val="003E4537"/>
    <w:rsid w:val="006B53BB"/>
    <w:rsid w:val="008D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2ED46-22DA-4F45-8523-F24ED75A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Круглое</dc:creator>
  <cp:keywords/>
  <dc:description/>
  <cp:lastModifiedBy>Круглое </cp:lastModifiedBy>
  <cp:revision>5</cp:revision>
  <cp:lastPrinted>2022-12-26T06:21:00Z</cp:lastPrinted>
  <dcterms:created xsi:type="dcterms:W3CDTF">2022-12-22T06:45:00Z</dcterms:created>
  <dcterms:modified xsi:type="dcterms:W3CDTF">2022-12-26T06:30:00Z</dcterms:modified>
</cp:coreProperties>
</file>