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86D" w:rsidRPr="0054186D" w:rsidRDefault="0054186D" w:rsidP="0054186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186D" w:rsidRPr="0054186D" w:rsidRDefault="0054186D" w:rsidP="005418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186D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</w:t>
      </w:r>
      <w:r>
        <w:rPr>
          <w:rFonts w:ascii="Times New Roman" w:eastAsia="Calibri" w:hAnsi="Times New Roman" w:cs="Times New Roman"/>
          <w:b/>
          <w:sz w:val="24"/>
          <w:szCs w:val="24"/>
        </w:rPr>
        <w:t>КРУГЛЯНСКОГО</w:t>
      </w:r>
      <w:r w:rsidRPr="0054186D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</w:t>
      </w:r>
    </w:p>
    <w:p w:rsidR="0054186D" w:rsidRPr="0054186D" w:rsidRDefault="0054186D" w:rsidP="005418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186D">
        <w:rPr>
          <w:rFonts w:ascii="Times New Roman" w:eastAsia="Calibri" w:hAnsi="Times New Roman" w:cs="Times New Roman"/>
          <w:b/>
          <w:sz w:val="24"/>
          <w:szCs w:val="24"/>
        </w:rPr>
        <w:t>КАШИРСКОГО МУНИЦИПАЛЬНОГО РАЙОНА</w:t>
      </w:r>
    </w:p>
    <w:p w:rsidR="0054186D" w:rsidRPr="0054186D" w:rsidRDefault="0054186D" w:rsidP="005418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186D">
        <w:rPr>
          <w:rFonts w:ascii="Times New Roman" w:eastAsia="Calibri" w:hAnsi="Times New Roman" w:cs="Times New Roman"/>
          <w:b/>
          <w:sz w:val="24"/>
          <w:szCs w:val="24"/>
        </w:rPr>
        <w:t>ВОРОНЕЖСКОЙ ОБЛАСТИ</w:t>
      </w:r>
    </w:p>
    <w:p w:rsidR="0054186D" w:rsidRPr="0054186D" w:rsidRDefault="0054186D" w:rsidP="005418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186D" w:rsidRPr="0054186D" w:rsidRDefault="0054186D" w:rsidP="005418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186D" w:rsidRPr="0054186D" w:rsidRDefault="0054186D" w:rsidP="005418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186D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54186D" w:rsidRPr="0054186D" w:rsidRDefault="0054186D" w:rsidP="005418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186D" w:rsidRPr="0054186D" w:rsidRDefault="0054186D" w:rsidP="005418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86D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3750EB">
        <w:rPr>
          <w:rFonts w:ascii="Times New Roman" w:eastAsia="Calibri" w:hAnsi="Times New Roman" w:cs="Times New Roman"/>
          <w:sz w:val="24"/>
          <w:szCs w:val="24"/>
        </w:rPr>
        <w:t>1</w:t>
      </w:r>
      <w:r w:rsidR="00313931">
        <w:rPr>
          <w:rFonts w:ascii="Times New Roman" w:eastAsia="Calibri" w:hAnsi="Times New Roman" w:cs="Times New Roman"/>
          <w:sz w:val="24"/>
          <w:szCs w:val="24"/>
        </w:rPr>
        <w:t>0 марта</w:t>
      </w:r>
      <w:r w:rsidRPr="0054186D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313931">
        <w:rPr>
          <w:rFonts w:ascii="Times New Roman" w:eastAsia="Calibri" w:hAnsi="Times New Roman" w:cs="Times New Roman"/>
          <w:sz w:val="24"/>
          <w:szCs w:val="24"/>
        </w:rPr>
        <w:t>5</w:t>
      </w:r>
      <w:r w:rsidRPr="0054186D">
        <w:rPr>
          <w:rFonts w:ascii="Times New Roman" w:eastAsia="Calibri" w:hAnsi="Times New Roman" w:cs="Times New Roman"/>
          <w:sz w:val="24"/>
          <w:szCs w:val="24"/>
        </w:rPr>
        <w:t xml:space="preserve"> года     № </w:t>
      </w:r>
      <w:r w:rsidR="00313931">
        <w:rPr>
          <w:rFonts w:ascii="Times New Roman" w:eastAsia="Calibri" w:hAnsi="Times New Roman" w:cs="Times New Roman"/>
          <w:sz w:val="24"/>
          <w:szCs w:val="24"/>
        </w:rPr>
        <w:t>17</w:t>
      </w:r>
    </w:p>
    <w:p w:rsidR="0054186D" w:rsidRPr="0054186D" w:rsidRDefault="0054186D" w:rsidP="005418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86D">
        <w:rPr>
          <w:rFonts w:ascii="Times New Roman" w:eastAsia="Calibri" w:hAnsi="Times New Roman" w:cs="Times New Roman"/>
          <w:sz w:val="24"/>
          <w:szCs w:val="24"/>
        </w:rPr>
        <w:t>с.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Кругл</w:t>
      </w:r>
      <w:r w:rsidRPr="0054186D">
        <w:rPr>
          <w:rFonts w:ascii="Times New Roman" w:eastAsia="Calibri" w:hAnsi="Times New Roman" w:cs="Times New Roman"/>
          <w:sz w:val="24"/>
          <w:szCs w:val="24"/>
        </w:rPr>
        <w:t>ое</w:t>
      </w:r>
    </w:p>
    <w:p w:rsidR="0054186D" w:rsidRPr="0054186D" w:rsidRDefault="0054186D" w:rsidP="005418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186D" w:rsidRPr="0054186D" w:rsidRDefault="0054186D" w:rsidP="0054186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4186D">
        <w:rPr>
          <w:rFonts w:ascii="Times New Roman" w:eastAsia="Calibri" w:hAnsi="Times New Roman" w:cs="Times New Roman"/>
          <w:b/>
          <w:sz w:val="24"/>
          <w:szCs w:val="24"/>
        </w:rPr>
        <w:t>О повышении (индексации) денежного</w:t>
      </w:r>
    </w:p>
    <w:p w:rsidR="0054186D" w:rsidRPr="0054186D" w:rsidRDefault="0054186D" w:rsidP="0054186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4186D">
        <w:rPr>
          <w:rFonts w:ascii="Times New Roman" w:eastAsia="Calibri" w:hAnsi="Times New Roman" w:cs="Times New Roman"/>
          <w:b/>
          <w:sz w:val="24"/>
          <w:szCs w:val="24"/>
        </w:rPr>
        <w:t>вознаграждения, должностных окладов,</w:t>
      </w:r>
    </w:p>
    <w:p w:rsidR="0054186D" w:rsidRPr="0054186D" w:rsidRDefault="0054186D" w:rsidP="0054186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4186D">
        <w:rPr>
          <w:rFonts w:ascii="Times New Roman" w:eastAsia="Calibri" w:hAnsi="Times New Roman" w:cs="Times New Roman"/>
          <w:b/>
          <w:sz w:val="24"/>
          <w:szCs w:val="24"/>
        </w:rPr>
        <w:t>окладов за классный чин, пенсии за</w:t>
      </w:r>
    </w:p>
    <w:p w:rsidR="0054186D" w:rsidRPr="0054186D" w:rsidRDefault="0054186D" w:rsidP="0054186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4186D">
        <w:rPr>
          <w:rFonts w:ascii="Times New Roman" w:eastAsia="Calibri" w:hAnsi="Times New Roman" w:cs="Times New Roman"/>
          <w:b/>
          <w:sz w:val="24"/>
          <w:szCs w:val="24"/>
        </w:rPr>
        <w:t>выслугу лет (доплаты к пенсии)</w:t>
      </w:r>
    </w:p>
    <w:p w:rsidR="0054186D" w:rsidRPr="0054186D" w:rsidRDefault="0054186D" w:rsidP="0054186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186D" w:rsidRPr="0054186D" w:rsidRDefault="0054186D" w:rsidP="005418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86D">
        <w:rPr>
          <w:rFonts w:ascii="Times New Roman" w:eastAsia="Calibri" w:hAnsi="Times New Roman" w:cs="Times New Roman"/>
          <w:sz w:val="24"/>
          <w:szCs w:val="24"/>
        </w:rPr>
        <w:t xml:space="preserve">      В соответствии со ст.134 Трудового кодекса Российской Федерации, ч.2 ст.53 Федерального закона от 06.10.2003 № 131-ФЗ «Об общих принципах организации местного самоуправления в Российской Федерации», законом Воронежской области № 175-ОЗ от 28.12.2007 «О муниципальной службе в Воронежской области», указом Губернатора Воронежской области </w:t>
      </w:r>
      <w:r w:rsidR="00313931" w:rsidRPr="00313931">
        <w:rPr>
          <w:rFonts w:ascii="Times New Roman" w:eastAsia="Calibri" w:hAnsi="Times New Roman" w:cs="Times New Roman"/>
          <w:sz w:val="24"/>
          <w:szCs w:val="24"/>
        </w:rPr>
        <w:t>от 28.02.2025№ 35-у «О повышении (индексации) денежного вознаграждения, должностных окладов, окладов за классный чин, пенсии за выслугу лет (доплаты к пенсии)</w:t>
      </w:r>
      <w:r w:rsidR="0031393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13931" w:rsidRPr="00313931">
        <w:rPr>
          <w:rFonts w:ascii="Times New Roman" w:eastAsia="Calibri" w:hAnsi="Times New Roman" w:cs="Times New Roman"/>
          <w:sz w:val="24"/>
          <w:szCs w:val="24"/>
        </w:rPr>
        <w:t>ежемесячной денежной выплаты к пенсии за выслугу лет»</w:t>
      </w:r>
      <w:r w:rsidRPr="0054186D">
        <w:rPr>
          <w:rFonts w:ascii="Times New Roman" w:eastAsia="Calibri" w:hAnsi="Times New Roman" w:cs="Times New Roman"/>
          <w:sz w:val="24"/>
          <w:szCs w:val="24"/>
        </w:rPr>
        <w:t xml:space="preserve">,  администрация  </w:t>
      </w:r>
      <w:r>
        <w:rPr>
          <w:rFonts w:ascii="Times New Roman" w:eastAsia="Calibri" w:hAnsi="Times New Roman" w:cs="Times New Roman"/>
          <w:sz w:val="24"/>
          <w:szCs w:val="24"/>
        </w:rPr>
        <w:t>Круглянского</w:t>
      </w:r>
      <w:r w:rsidRPr="0054186D">
        <w:rPr>
          <w:rFonts w:ascii="Times New Roman" w:eastAsia="Calibri" w:hAnsi="Times New Roman" w:cs="Times New Roman"/>
          <w:sz w:val="24"/>
          <w:szCs w:val="24"/>
        </w:rPr>
        <w:t xml:space="preserve">  сельского поселения Каширского муниципального района Воронежской области </w:t>
      </w:r>
      <w:r w:rsidRPr="0054186D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:rsidR="0054186D" w:rsidRPr="0054186D" w:rsidRDefault="0054186D" w:rsidP="005418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86D">
        <w:rPr>
          <w:rFonts w:ascii="Times New Roman" w:eastAsia="Calibri" w:hAnsi="Times New Roman" w:cs="Times New Roman"/>
          <w:sz w:val="24"/>
          <w:szCs w:val="24"/>
        </w:rPr>
        <w:t xml:space="preserve">           1.Повысить (проиндексировать) с 0</w:t>
      </w:r>
      <w:r w:rsidR="00934CB1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="00313931">
        <w:rPr>
          <w:rFonts w:ascii="Times New Roman" w:eastAsia="Calibri" w:hAnsi="Times New Roman" w:cs="Times New Roman"/>
          <w:sz w:val="24"/>
          <w:szCs w:val="24"/>
        </w:rPr>
        <w:t>января 2025 года в 1,08</w:t>
      </w:r>
      <w:r w:rsidRPr="0054186D">
        <w:rPr>
          <w:rFonts w:ascii="Times New Roman" w:eastAsia="Calibri" w:hAnsi="Times New Roman" w:cs="Times New Roman"/>
          <w:sz w:val="24"/>
          <w:szCs w:val="24"/>
        </w:rPr>
        <w:t xml:space="preserve"> раза:</w:t>
      </w:r>
    </w:p>
    <w:p w:rsidR="0054186D" w:rsidRPr="0054186D" w:rsidRDefault="0054186D" w:rsidP="005418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86D">
        <w:rPr>
          <w:rFonts w:ascii="Times New Roman" w:eastAsia="Calibri" w:hAnsi="Times New Roman" w:cs="Times New Roman"/>
          <w:sz w:val="24"/>
          <w:szCs w:val="24"/>
        </w:rPr>
        <w:t xml:space="preserve">1.1.Должностные оклады, надбавки к должностным окладам за классные чины муниципальных служащих, замещающих должности муниципальной службы в администрации </w:t>
      </w:r>
      <w:r>
        <w:rPr>
          <w:rFonts w:ascii="Times New Roman" w:eastAsia="Calibri" w:hAnsi="Times New Roman" w:cs="Times New Roman"/>
          <w:sz w:val="24"/>
          <w:szCs w:val="24"/>
        </w:rPr>
        <w:t>Круглянского</w:t>
      </w:r>
      <w:r w:rsidR="00C22D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86D">
        <w:rPr>
          <w:rFonts w:ascii="Times New Roman" w:eastAsia="Calibri" w:hAnsi="Times New Roman" w:cs="Times New Roman"/>
          <w:sz w:val="24"/>
          <w:szCs w:val="24"/>
        </w:rPr>
        <w:t>сельского поселения Каширского муниципального района Воронежской области.</w:t>
      </w:r>
    </w:p>
    <w:p w:rsidR="0054186D" w:rsidRPr="0054186D" w:rsidRDefault="0054186D" w:rsidP="005418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86D">
        <w:rPr>
          <w:rFonts w:ascii="Times New Roman" w:eastAsia="Calibri" w:hAnsi="Times New Roman" w:cs="Times New Roman"/>
          <w:sz w:val="24"/>
          <w:szCs w:val="24"/>
        </w:rPr>
        <w:t xml:space="preserve">           1.2</w:t>
      </w:r>
      <w:r w:rsidR="00C22DEA">
        <w:rPr>
          <w:rFonts w:ascii="Times New Roman" w:eastAsia="Calibri" w:hAnsi="Times New Roman" w:cs="Times New Roman"/>
          <w:sz w:val="24"/>
          <w:szCs w:val="24"/>
        </w:rPr>
        <w:t xml:space="preserve">. Должностные </w:t>
      </w:r>
      <w:r w:rsidRPr="0054186D">
        <w:rPr>
          <w:rFonts w:ascii="Times New Roman" w:eastAsia="Calibri" w:hAnsi="Times New Roman" w:cs="Times New Roman"/>
          <w:sz w:val="24"/>
          <w:szCs w:val="24"/>
        </w:rPr>
        <w:t>оклады работников, замещающих должности, не отнесен</w:t>
      </w:r>
      <w:r w:rsidR="00C22DEA">
        <w:rPr>
          <w:rFonts w:ascii="Times New Roman" w:eastAsia="Calibri" w:hAnsi="Times New Roman" w:cs="Times New Roman"/>
          <w:sz w:val="24"/>
          <w:szCs w:val="24"/>
        </w:rPr>
        <w:t xml:space="preserve">ные к должностям муниципальной </w:t>
      </w:r>
      <w:r w:rsidRPr="0054186D">
        <w:rPr>
          <w:rFonts w:ascii="Times New Roman" w:eastAsia="Calibri" w:hAnsi="Times New Roman" w:cs="Times New Roman"/>
          <w:sz w:val="24"/>
          <w:szCs w:val="24"/>
        </w:rPr>
        <w:t xml:space="preserve">службы в администрации </w:t>
      </w:r>
      <w:r>
        <w:rPr>
          <w:rFonts w:ascii="Times New Roman" w:eastAsia="Calibri" w:hAnsi="Times New Roman" w:cs="Times New Roman"/>
          <w:sz w:val="24"/>
          <w:szCs w:val="24"/>
        </w:rPr>
        <w:t>Круглянского</w:t>
      </w:r>
      <w:r w:rsidRPr="0054186D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Каширского муниципального района Воронежской области.</w:t>
      </w:r>
    </w:p>
    <w:p w:rsidR="0054186D" w:rsidRPr="0054186D" w:rsidRDefault="0054186D" w:rsidP="005418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86D">
        <w:rPr>
          <w:rFonts w:ascii="Times New Roman" w:eastAsia="Calibri" w:hAnsi="Times New Roman" w:cs="Times New Roman"/>
          <w:sz w:val="24"/>
          <w:szCs w:val="24"/>
        </w:rPr>
        <w:t xml:space="preserve">           1.3.Пенсии за выслугу лет (доплаты к пенсии), назначенные и выплачиваемые лицам, замещавшим должности муниципальной службы в администрации </w:t>
      </w:r>
      <w:r>
        <w:rPr>
          <w:rFonts w:ascii="Times New Roman" w:eastAsia="Calibri" w:hAnsi="Times New Roman" w:cs="Times New Roman"/>
          <w:sz w:val="24"/>
          <w:szCs w:val="24"/>
        </w:rPr>
        <w:t>Круглянского</w:t>
      </w:r>
      <w:r w:rsidRPr="0054186D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Каширского муниципального района Воронежской области.</w:t>
      </w:r>
    </w:p>
    <w:p w:rsidR="0054186D" w:rsidRPr="0054186D" w:rsidRDefault="0054186D" w:rsidP="005418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86D">
        <w:rPr>
          <w:rFonts w:ascii="Times New Roman" w:eastAsia="Calibri" w:hAnsi="Times New Roman" w:cs="Times New Roman"/>
          <w:sz w:val="24"/>
          <w:szCs w:val="24"/>
        </w:rPr>
        <w:t>2</w:t>
      </w:r>
      <w:r w:rsidR="00C22DEA">
        <w:rPr>
          <w:rFonts w:ascii="Times New Roman" w:eastAsia="Calibri" w:hAnsi="Times New Roman" w:cs="Times New Roman"/>
          <w:sz w:val="24"/>
          <w:szCs w:val="24"/>
        </w:rPr>
        <w:t xml:space="preserve">.Установить, что при повышении (индексации) денежного </w:t>
      </w:r>
      <w:r w:rsidRPr="0054186D">
        <w:rPr>
          <w:rFonts w:ascii="Times New Roman" w:eastAsia="Calibri" w:hAnsi="Times New Roman" w:cs="Times New Roman"/>
          <w:sz w:val="24"/>
          <w:szCs w:val="24"/>
        </w:rPr>
        <w:t>вознаграждения,</w:t>
      </w:r>
      <w:r w:rsidR="00C22D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86D">
        <w:rPr>
          <w:rFonts w:ascii="Times New Roman" w:eastAsia="Calibri" w:hAnsi="Times New Roman" w:cs="Times New Roman"/>
          <w:sz w:val="24"/>
          <w:szCs w:val="24"/>
        </w:rPr>
        <w:t>должностных окладов и окладов за классный чин их размеры подлежат округлению до целого рубля в сторону увеличения.</w:t>
      </w:r>
    </w:p>
    <w:p w:rsidR="0054186D" w:rsidRPr="0054186D" w:rsidRDefault="0054186D" w:rsidP="005418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86D">
        <w:rPr>
          <w:rFonts w:ascii="Times New Roman" w:eastAsia="Calibri" w:hAnsi="Times New Roman" w:cs="Times New Roman"/>
          <w:sz w:val="24"/>
          <w:szCs w:val="24"/>
        </w:rPr>
        <w:t xml:space="preserve">          3.Н</w:t>
      </w:r>
      <w:r w:rsidR="00C22DEA">
        <w:rPr>
          <w:rFonts w:ascii="Times New Roman" w:eastAsia="Calibri" w:hAnsi="Times New Roman" w:cs="Times New Roman"/>
          <w:sz w:val="24"/>
          <w:szCs w:val="24"/>
        </w:rPr>
        <w:t>астоящее постановление вступает</w:t>
      </w:r>
      <w:r w:rsidRPr="0054186D">
        <w:rPr>
          <w:rFonts w:ascii="Times New Roman" w:eastAsia="Calibri" w:hAnsi="Times New Roman" w:cs="Times New Roman"/>
          <w:sz w:val="24"/>
          <w:szCs w:val="24"/>
        </w:rPr>
        <w:t xml:space="preserve"> в силу с момента подписания и распространяет свое действие на пр</w:t>
      </w:r>
      <w:r w:rsidR="00934CB1">
        <w:rPr>
          <w:rFonts w:ascii="Times New Roman" w:eastAsia="Calibri" w:hAnsi="Times New Roman" w:cs="Times New Roman"/>
          <w:sz w:val="24"/>
          <w:szCs w:val="24"/>
        </w:rPr>
        <w:t xml:space="preserve">авоотношения, возникшее с 1 </w:t>
      </w:r>
      <w:r w:rsidR="00313931">
        <w:rPr>
          <w:rFonts w:ascii="Times New Roman" w:eastAsia="Calibri" w:hAnsi="Times New Roman" w:cs="Times New Roman"/>
          <w:sz w:val="24"/>
          <w:szCs w:val="24"/>
        </w:rPr>
        <w:t>января 2025</w:t>
      </w:r>
      <w:r w:rsidRPr="0054186D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54186D" w:rsidRPr="0054186D" w:rsidRDefault="0054186D" w:rsidP="005418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86D">
        <w:rPr>
          <w:rFonts w:ascii="Times New Roman" w:eastAsia="Calibri" w:hAnsi="Times New Roman" w:cs="Times New Roman"/>
          <w:sz w:val="24"/>
          <w:szCs w:val="24"/>
        </w:rPr>
        <w:t xml:space="preserve">          4.Контроль за исполнением настоящего постановления оставляю за собой.</w:t>
      </w:r>
    </w:p>
    <w:p w:rsidR="0054186D" w:rsidRPr="0054186D" w:rsidRDefault="0054186D" w:rsidP="005418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186D" w:rsidRPr="0054186D" w:rsidRDefault="008933F2" w:rsidP="005418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A294DDD" wp14:editId="1D9D025C">
            <wp:simplePos x="0" y="0"/>
            <wp:positionH relativeFrom="margin">
              <wp:posOffset>2362200</wp:posOffset>
            </wp:positionH>
            <wp:positionV relativeFrom="paragraph">
              <wp:posOffset>175895</wp:posOffset>
            </wp:positionV>
            <wp:extent cx="1587883" cy="1334467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883" cy="1334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186D" w:rsidRPr="0054186D" w:rsidRDefault="0054186D" w:rsidP="005418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54186D" w:rsidRPr="0054186D" w:rsidRDefault="0054186D" w:rsidP="005418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186D" w:rsidRPr="0054186D" w:rsidRDefault="0054186D" w:rsidP="005418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86D">
        <w:rPr>
          <w:rFonts w:ascii="Times New Roman" w:eastAsia="Calibri" w:hAnsi="Times New Roman" w:cs="Times New Roman"/>
          <w:sz w:val="24"/>
          <w:szCs w:val="24"/>
        </w:rPr>
        <w:lastRenderedPageBreak/>
        <w:t>Глава администрации</w:t>
      </w:r>
    </w:p>
    <w:p w:rsidR="0054186D" w:rsidRPr="0054186D" w:rsidRDefault="0054186D" w:rsidP="005418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Круглянского</w:t>
      </w:r>
      <w:r w:rsidRPr="0054186D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                                           </w:t>
      </w:r>
      <w:r w:rsidR="00406EAC">
        <w:rPr>
          <w:rFonts w:ascii="Times New Roman" w:eastAsia="Calibri" w:hAnsi="Times New Roman" w:cs="Times New Roman"/>
          <w:sz w:val="24"/>
          <w:szCs w:val="24"/>
        </w:rPr>
        <w:t>Г.Н. Лихачев</w:t>
      </w:r>
    </w:p>
    <w:p w:rsidR="0054186D" w:rsidRPr="0054186D" w:rsidRDefault="0054186D" w:rsidP="005418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186D" w:rsidRPr="0054186D" w:rsidRDefault="0054186D" w:rsidP="005418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186D" w:rsidRPr="0054186D" w:rsidRDefault="0054186D" w:rsidP="005418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2517A" w:rsidRDefault="0062517A"/>
    <w:sectPr w:rsidR="0062517A" w:rsidSect="00371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86D"/>
    <w:rsid w:val="00313931"/>
    <w:rsid w:val="003750EB"/>
    <w:rsid w:val="00406EAC"/>
    <w:rsid w:val="00492BAD"/>
    <w:rsid w:val="0054186D"/>
    <w:rsid w:val="005866A3"/>
    <w:rsid w:val="0062517A"/>
    <w:rsid w:val="008933F2"/>
    <w:rsid w:val="00934CB1"/>
    <w:rsid w:val="00C22DEA"/>
    <w:rsid w:val="00C3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DCB85-7DF3-426E-9A1A-83FEBA27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2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Круглое</dc:creator>
  <cp:keywords/>
  <dc:description/>
  <cp:lastModifiedBy>Круглое </cp:lastModifiedBy>
  <cp:revision>3</cp:revision>
  <cp:lastPrinted>2025-03-26T12:40:00Z</cp:lastPrinted>
  <dcterms:created xsi:type="dcterms:W3CDTF">2025-03-26T12:40:00Z</dcterms:created>
  <dcterms:modified xsi:type="dcterms:W3CDTF">2025-03-27T09:17:00Z</dcterms:modified>
</cp:coreProperties>
</file>