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49" w:rsidRDefault="008B0576">
      <w:pPr>
        <w:pStyle w:val="1"/>
        <w:spacing w:after="640" w:line="259" w:lineRule="auto"/>
        <w:jc w:val="center"/>
      </w:pPr>
      <w:bookmarkStart w:id="0" w:name="_GoBack"/>
      <w:bookmarkEnd w:id="0"/>
      <w:r>
        <w:rPr>
          <w:b/>
          <w:bCs/>
        </w:rPr>
        <w:t xml:space="preserve">АДМИНИСТРАЦИЯ </w:t>
      </w:r>
      <w:r w:rsidR="00E33AE7">
        <w:rPr>
          <w:b/>
          <w:bCs/>
        </w:rPr>
        <w:t>КРУГЛЯНСКОГО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br/>
        <w:t>КАШИРСКОГО МУНИЦИПАЛЬНОГО РАЙОНА</w:t>
      </w:r>
      <w:r>
        <w:rPr>
          <w:b/>
          <w:bCs/>
        </w:rPr>
        <w:br/>
        <w:t>ВОРОНЕЖСКОЙ ОБЛАСТИ</w:t>
      </w:r>
    </w:p>
    <w:p w:rsidR="00206749" w:rsidRDefault="008B0576">
      <w:pPr>
        <w:pStyle w:val="1"/>
        <w:spacing w:after="320" w:line="259" w:lineRule="auto"/>
        <w:jc w:val="center"/>
      </w:pPr>
      <w:r>
        <w:rPr>
          <w:b/>
          <w:bCs/>
        </w:rPr>
        <w:t>ПОСТАНОВЛЕНИЕ</w:t>
      </w:r>
    </w:p>
    <w:p w:rsidR="00206749" w:rsidRDefault="008B0576">
      <w:pPr>
        <w:pStyle w:val="1"/>
        <w:spacing w:line="259" w:lineRule="auto"/>
        <w:ind w:firstLine="420"/>
        <w:jc w:val="both"/>
      </w:pPr>
      <w:r>
        <w:rPr>
          <w:u w:val="single"/>
        </w:rPr>
        <w:t xml:space="preserve">от </w:t>
      </w:r>
      <w:r w:rsidR="004C0B14">
        <w:rPr>
          <w:u w:val="single"/>
        </w:rPr>
        <w:t>30</w:t>
      </w:r>
      <w:r>
        <w:rPr>
          <w:u w:val="single"/>
        </w:rPr>
        <w:t xml:space="preserve"> </w:t>
      </w:r>
      <w:r w:rsidR="004C0B14">
        <w:rPr>
          <w:u w:val="single"/>
        </w:rPr>
        <w:t>сентября</w:t>
      </w:r>
      <w:r>
        <w:rPr>
          <w:u w:val="single"/>
        </w:rPr>
        <w:t xml:space="preserve"> 2024 г.№ </w:t>
      </w:r>
      <w:r w:rsidR="00A115E8">
        <w:rPr>
          <w:u w:val="single"/>
        </w:rPr>
        <w:t>56</w:t>
      </w:r>
    </w:p>
    <w:p w:rsidR="00206749" w:rsidRDefault="008B0576">
      <w:pPr>
        <w:pStyle w:val="1"/>
        <w:spacing w:after="320" w:line="259" w:lineRule="auto"/>
        <w:ind w:firstLine="420"/>
        <w:jc w:val="both"/>
      </w:pPr>
      <w:r>
        <w:t xml:space="preserve">с. </w:t>
      </w:r>
      <w:r w:rsidR="00E33AE7">
        <w:t>Круглое</w:t>
      </w:r>
    </w:p>
    <w:p w:rsidR="00206749" w:rsidRDefault="008B0576">
      <w:pPr>
        <w:pStyle w:val="1"/>
        <w:spacing w:after="320" w:line="259" w:lineRule="auto"/>
        <w:ind w:firstLine="420"/>
        <w:jc w:val="both"/>
      </w:pPr>
      <w:r>
        <w:t>О назначении публичных слушаний</w:t>
      </w:r>
    </w:p>
    <w:p w:rsidR="006D6D92" w:rsidRDefault="008B0576" w:rsidP="006D6D92">
      <w:pPr>
        <w:pStyle w:val="1"/>
        <w:spacing w:line="259" w:lineRule="auto"/>
        <w:ind w:firstLine="420"/>
        <w:jc w:val="both"/>
      </w:pPr>
      <w:r>
        <w:t xml:space="preserve">В соответствии частью 2 статьей 39, частью 3 статьей 37,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E33AE7">
        <w:t>Круглянского</w:t>
      </w:r>
      <w:r>
        <w:t xml:space="preserve"> сельского поселения Каширского муниципального района Воронежской области, Решением Совета народных депутатов </w:t>
      </w:r>
      <w:r w:rsidR="00E33AE7">
        <w:t>Круглянского</w:t>
      </w:r>
      <w:r>
        <w:t xml:space="preserve"> сельского поселения Каширского муниципального района Воронежской области от 26.12.2020г. № 18 «Об утверждении Положения о публичных слушаниях в </w:t>
      </w:r>
      <w:r w:rsidR="00E33AE7">
        <w:t>Круглянском</w:t>
      </w:r>
      <w:r>
        <w:t xml:space="preserve"> сельском поселении Каширского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r w:rsidR="00E33AE7">
        <w:t>Круглянски</w:t>
      </w:r>
      <w:r w:rsidR="00E33AE7" w:rsidRPr="00E33AE7">
        <w:t xml:space="preserve">м </w:t>
      </w:r>
      <w:r>
        <w:t xml:space="preserve">сельским поселением Каширского муниципального района Воронежской области, Администрация </w:t>
      </w:r>
      <w:r w:rsidR="00E33AE7">
        <w:t>Круглянского</w:t>
      </w:r>
      <w:r>
        <w:t xml:space="preserve"> сельского поселения Каширского муниципаль</w:t>
      </w:r>
      <w:r w:rsidR="006D6D92">
        <w:t>ного района Воронежской области</w:t>
      </w:r>
    </w:p>
    <w:p w:rsidR="00206749" w:rsidRDefault="006D6D92">
      <w:pPr>
        <w:pStyle w:val="1"/>
        <w:spacing w:after="320" w:line="259" w:lineRule="auto"/>
        <w:ind w:firstLine="420"/>
        <w:jc w:val="both"/>
      </w:pPr>
      <w:r>
        <w:rPr>
          <w:spacing w:val="36"/>
          <w:sz w:val="32"/>
        </w:rPr>
        <w:tab/>
      </w:r>
      <w:r>
        <w:rPr>
          <w:spacing w:val="36"/>
          <w:sz w:val="32"/>
        </w:rPr>
        <w:tab/>
      </w:r>
      <w:r>
        <w:rPr>
          <w:spacing w:val="36"/>
          <w:sz w:val="32"/>
        </w:rPr>
        <w:tab/>
      </w:r>
      <w:r>
        <w:rPr>
          <w:spacing w:val="36"/>
          <w:sz w:val="32"/>
        </w:rPr>
        <w:tab/>
      </w:r>
      <w:r w:rsidRPr="006D6D92">
        <w:rPr>
          <w:spacing w:val="36"/>
          <w:sz w:val="36"/>
        </w:rPr>
        <w:tab/>
        <w:t xml:space="preserve">  </w:t>
      </w:r>
      <w:r w:rsidR="008B0576" w:rsidRPr="006D6D92">
        <w:rPr>
          <w:spacing w:val="36"/>
          <w:sz w:val="28"/>
        </w:rPr>
        <w:t>постановляет:</w:t>
      </w:r>
    </w:p>
    <w:p w:rsidR="00206749" w:rsidRDefault="008B0576">
      <w:pPr>
        <w:pStyle w:val="1"/>
        <w:numPr>
          <w:ilvl w:val="0"/>
          <w:numId w:val="2"/>
        </w:numPr>
        <w:tabs>
          <w:tab w:val="left" w:pos="374"/>
        </w:tabs>
        <w:spacing w:line="259" w:lineRule="auto"/>
        <w:jc w:val="both"/>
      </w:pPr>
      <w:r>
        <w:t xml:space="preserve">Вынести на публичные слушания проект Постановления администрации </w:t>
      </w:r>
      <w:r w:rsidR="00E33AE7">
        <w:t>Круглянского</w:t>
      </w:r>
      <w:r>
        <w:t xml:space="preserve">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 расположенного по адресу: Воронежская область, Каширский район, с. </w:t>
      </w:r>
      <w:r w:rsidR="00E33AE7">
        <w:t>Круглое</w:t>
      </w:r>
      <w:r>
        <w:t xml:space="preserve">, ул. </w:t>
      </w:r>
      <w:r w:rsidR="00E33AE7">
        <w:t>Лесная, № 15</w:t>
      </w:r>
      <w:r>
        <w:t xml:space="preserve">, площадью </w:t>
      </w:r>
      <w:r w:rsidR="00E33AE7">
        <w:t>1000</w:t>
      </w:r>
      <w:r>
        <w:t xml:space="preserve"> кв.м</w:t>
      </w:r>
      <w:r w:rsidR="00923C4E">
        <w:t>.</w:t>
      </w:r>
      <w:r>
        <w:t>, и следующие информационные материалы к проекту:</w:t>
      </w:r>
    </w:p>
    <w:p w:rsidR="00206749" w:rsidRDefault="00E33AE7">
      <w:pPr>
        <w:pStyle w:val="1"/>
        <w:numPr>
          <w:ilvl w:val="0"/>
          <w:numId w:val="3"/>
        </w:numPr>
        <w:tabs>
          <w:tab w:val="left" w:pos="957"/>
        </w:tabs>
        <w:spacing w:line="259" w:lineRule="auto"/>
        <w:ind w:firstLine="620"/>
        <w:jc w:val="both"/>
      </w:pPr>
      <w:r>
        <w:t xml:space="preserve"> </w:t>
      </w:r>
      <w:r w:rsidR="008B0576">
        <w:t xml:space="preserve">Заявление </w:t>
      </w:r>
      <w:r>
        <w:t>Костюкова Михаила Александровича</w:t>
      </w:r>
      <w:r w:rsidR="008B0576">
        <w:t>.</w:t>
      </w:r>
    </w:p>
    <w:p w:rsidR="00206749" w:rsidRDefault="00E33AE7">
      <w:pPr>
        <w:pStyle w:val="1"/>
        <w:numPr>
          <w:ilvl w:val="0"/>
          <w:numId w:val="3"/>
        </w:numPr>
        <w:tabs>
          <w:tab w:val="left" w:pos="1051"/>
        </w:tabs>
        <w:spacing w:line="259" w:lineRule="auto"/>
        <w:ind w:firstLine="620"/>
        <w:jc w:val="both"/>
      </w:pPr>
      <w:r>
        <w:t>Проект Постановления</w:t>
      </w:r>
      <w:r w:rsidR="008B0576">
        <w:t xml:space="preserve"> администрации </w:t>
      </w:r>
      <w:r>
        <w:t>Круглянского</w:t>
      </w:r>
      <w:r w:rsidR="008B0576">
        <w:t xml:space="preserve">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 расположенного по адресу: Воронежская область, Каширский район, </w:t>
      </w:r>
      <w:r w:rsidRPr="00E33AE7">
        <w:t>с. Круглое, ул. Лесная, № 15</w:t>
      </w:r>
      <w:r w:rsidR="008B0576">
        <w:t xml:space="preserve">, площадью </w:t>
      </w:r>
      <w:r>
        <w:t>1000</w:t>
      </w:r>
      <w:r w:rsidR="008B0576">
        <w:t xml:space="preserve"> кв.м.</w:t>
      </w:r>
    </w:p>
    <w:p w:rsidR="00206749" w:rsidRDefault="008B0576">
      <w:pPr>
        <w:pStyle w:val="1"/>
        <w:numPr>
          <w:ilvl w:val="0"/>
          <w:numId w:val="2"/>
        </w:numPr>
        <w:tabs>
          <w:tab w:val="left" w:pos="949"/>
        </w:tabs>
        <w:spacing w:after="320" w:line="233" w:lineRule="auto"/>
        <w:ind w:firstLine="620"/>
        <w:jc w:val="both"/>
      </w:pPr>
      <w:r>
        <w:t>Пу</w:t>
      </w:r>
      <w:r w:rsidR="00E33AE7">
        <w:t>бличные слушания провести с 30.09</w:t>
      </w:r>
      <w:r>
        <w:t>.2024 г. по 1</w:t>
      </w:r>
      <w:r w:rsidR="00E33AE7">
        <w:t>5.10</w:t>
      </w:r>
      <w:r>
        <w:t>.2024 г.</w:t>
      </w:r>
    </w:p>
    <w:p w:rsidR="00206749" w:rsidRDefault="008B0576">
      <w:pPr>
        <w:pStyle w:val="1"/>
        <w:numPr>
          <w:ilvl w:val="0"/>
          <w:numId w:val="2"/>
        </w:numPr>
        <w:tabs>
          <w:tab w:val="left" w:pos="365"/>
        </w:tabs>
        <w:spacing w:line="254" w:lineRule="auto"/>
        <w:jc w:val="both"/>
      </w:pPr>
      <w:r>
        <w:t xml:space="preserve">Собрание участников публичных слушаний назначить на </w:t>
      </w:r>
      <w:r w:rsidR="006D6D92" w:rsidRPr="006D6D92">
        <w:t>15.10</w:t>
      </w:r>
      <w:r w:rsidR="006D6D92">
        <w:t xml:space="preserve">.2024 г., в </w:t>
      </w:r>
      <w:r w:rsidR="00983EC3">
        <w:t>09</w:t>
      </w:r>
      <w:r>
        <w:t xml:space="preserve"> ч.</w:t>
      </w:r>
      <w:r w:rsidR="00923C4E">
        <w:t xml:space="preserve"> 00 мин.</w:t>
      </w:r>
      <w:r>
        <w:t xml:space="preserve"> в здании администрации по адресу: Воронежская область, Каширский рай</w:t>
      </w:r>
      <w:r w:rsidR="00DF2514">
        <w:t>он</w:t>
      </w:r>
      <w:r>
        <w:t xml:space="preserve"> с. </w:t>
      </w:r>
      <w:r w:rsidR="006D6D92">
        <w:t>Круглое, ул. Карла Маркса, д. 52.</w:t>
      </w:r>
    </w:p>
    <w:p w:rsidR="00206749" w:rsidRDefault="008B0576">
      <w:pPr>
        <w:pStyle w:val="1"/>
        <w:numPr>
          <w:ilvl w:val="0"/>
          <w:numId w:val="2"/>
        </w:numPr>
        <w:tabs>
          <w:tab w:val="left" w:pos="373"/>
        </w:tabs>
        <w:spacing w:line="254" w:lineRule="auto"/>
        <w:jc w:val="both"/>
      </w:pPr>
      <w:r>
        <w:lastRenderedPageBreak/>
        <w:t>На период проведения публичных слуша</w:t>
      </w:r>
      <w:r w:rsidR="006D6D92">
        <w:t xml:space="preserve">ний открыть экспозицию по проекту, </w:t>
      </w:r>
      <w:r>
        <w:t>подлежащему рассмотрению на публичных слушаниях, и информационн</w:t>
      </w:r>
      <w:r w:rsidR="006D6D92">
        <w:t>ые материалам</w:t>
      </w:r>
      <w:r>
        <w:t xml:space="preserve"> к нему, по адресу: Воронежская область, Каширский район, </w:t>
      </w:r>
      <w:r w:rsidR="006D6D92" w:rsidRPr="006D6D92">
        <w:t>с. Круглое, ул. Карла Маркса, д. 52.</w:t>
      </w:r>
    </w:p>
    <w:p w:rsidR="00206749" w:rsidRDefault="008B0576">
      <w:pPr>
        <w:pStyle w:val="1"/>
        <w:numPr>
          <w:ilvl w:val="0"/>
          <w:numId w:val="2"/>
        </w:numPr>
        <w:tabs>
          <w:tab w:val="left" w:pos="365"/>
        </w:tabs>
        <w:spacing w:line="254" w:lineRule="auto"/>
        <w:jc w:val="both"/>
      </w:pPr>
      <w:r>
        <w:t>Утвердить оповещения о проведении публичных слушаний:</w:t>
      </w:r>
    </w:p>
    <w:p w:rsidR="00206749" w:rsidRDefault="008B0576">
      <w:pPr>
        <w:pStyle w:val="1"/>
        <w:spacing w:line="254" w:lineRule="auto"/>
        <w:jc w:val="center"/>
      </w:pPr>
      <w:r>
        <w:rPr>
          <w:b/>
          <w:bCs/>
        </w:rPr>
        <w:t>«Оповещение о проведении публичных слушаний.</w:t>
      </w:r>
    </w:p>
    <w:p w:rsidR="00206749" w:rsidRDefault="008B0576">
      <w:pPr>
        <w:pStyle w:val="1"/>
        <w:numPr>
          <w:ilvl w:val="0"/>
          <w:numId w:val="4"/>
        </w:numPr>
        <w:tabs>
          <w:tab w:val="left" w:pos="378"/>
        </w:tabs>
        <w:spacing w:line="254" w:lineRule="auto"/>
        <w:jc w:val="both"/>
      </w:pPr>
      <w:r>
        <w:t xml:space="preserve">На публичные слушания, проводимые в срок </w:t>
      </w:r>
      <w:r w:rsidR="006D6D92" w:rsidRPr="006D6D92">
        <w:t>с 30.09.2024 г. по 15.10</w:t>
      </w:r>
      <w:r w:rsidR="006D6D92">
        <w:t>.2024</w:t>
      </w:r>
      <w:r w:rsidR="006D6D92" w:rsidRPr="006D6D92">
        <w:t>г.</w:t>
      </w:r>
      <w:r>
        <w:t xml:space="preserve"> выносится проект Постановление администрации </w:t>
      </w:r>
      <w:r w:rsidR="00E33AE7">
        <w:t>Круглянского</w:t>
      </w:r>
      <w:r w:rsidR="006D6D92">
        <w:t xml:space="preserve"> сельского</w:t>
      </w:r>
      <w:r>
        <w:t xml:space="preserve"> поселения «О предоставлении разрешения на отклонение от предельн</w:t>
      </w:r>
      <w:r w:rsidR="006D6D92">
        <w:t>ых</w:t>
      </w:r>
      <w:r>
        <w:t xml:space="preserve"> параметров разрешенного строительства, </w:t>
      </w:r>
      <w:r w:rsidR="006D6D92">
        <w:t>реконструкции объектов капитального</w:t>
      </w:r>
      <w:r>
        <w:t xml:space="preserve"> строительства» в отношении земельного участка, расположенного адресу: Воронежская область, Каширский район, </w:t>
      </w:r>
      <w:r w:rsidR="006D6D92" w:rsidRPr="00E33AE7">
        <w:t>с. Круглое, ул. Лесная, № 15</w:t>
      </w:r>
      <w:r w:rsidR="006D6D92">
        <w:t>, площадью 1000 кв.м.,</w:t>
      </w:r>
      <w:r>
        <w:t xml:space="preserve"> </w:t>
      </w:r>
      <w:r w:rsidR="006D6D92">
        <w:t xml:space="preserve">и следующие информационные </w:t>
      </w:r>
      <w:r>
        <w:t>материалы к проекту:</w:t>
      </w:r>
    </w:p>
    <w:p w:rsidR="006D6D92" w:rsidRDefault="008B0576" w:rsidP="00D67C08">
      <w:pPr>
        <w:pStyle w:val="1"/>
        <w:numPr>
          <w:ilvl w:val="0"/>
          <w:numId w:val="5"/>
        </w:numPr>
        <w:tabs>
          <w:tab w:val="left" w:pos="365"/>
        </w:tabs>
        <w:spacing w:line="254" w:lineRule="auto"/>
        <w:jc w:val="both"/>
      </w:pPr>
      <w:r>
        <w:t xml:space="preserve">Заявление </w:t>
      </w:r>
      <w:r w:rsidR="006D6D92" w:rsidRPr="006D6D92">
        <w:t>Костюкова Михаила Александровича.</w:t>
      </w:r>
    </w:p>
    <w:p w:rsidR="00206749" w:rsidRDefault="008B0576" w:rsidP="00D67C08">
      <w:pPr>
        <w:pStyle w:val="1"/>
        <w:numPr>
          <w:ilvl w:val="0"/>
          <w:numId w:val="5"/>
        </w:numPr>
        <w:tabs>
          <w:tab w:val="left" w:pos="365"/>
        </w:tabs>
        <w:spacing w:line="254" w:lineRule="auto"/>
        <w:jc w:val="both"/>
      </w:pPr>
      <w:r>
        <w:t xml:space="preserve">Проект Постановления администрации </w:t>
      </w:r>
      <w:r w:rsidR="00E33AE7">
        <w:t>Круглянского</w:t>
      </w:r>
      <w:r>
        <w:t xml:space="preserve"> сельского поселен «О предоставлении разрешения на отклонение от предельных параметр разрешенного строительства, р</w:t>
      </w:r>
      <w:r w:rsidR="006D6D92">
        <w:t>еконструкции объектов капитального</w:t>
      </w:r>
      <w:r>
        <w:t xml:space="preserve"> строительства» в отношении земельного участка, расположенного адресу: Воронежская область, Каширский район, </w:t>
      </w:r>
      <w:r w:rsidR="006D6D92" w:rsidRPr="00E33AE7">
        <w:t>с. Круглое, ул. Лесная, № 15</w:t>
      </w:r>
      <w:r w:rsidR="006D6D92">
        <w:t>, площадью 1000 кв.м.</w:t>
      </w:r>
      <w:r>
        <w:t>;</w:t>
      </w:r>
    </w:p>
    <w:p w:rsidR="00206749" w:rsidRDefault="006D6D92" w:rsidP="006D6D92">
      <w:pPr>
        <w:pStyle w:val="1"/>
        <w:tabs>
          <w:tab w:val="left" w:pos="368"/>
        </w:tabs>
        <w:spacing w:line="254" w:lineRule="auto"/>
        <w:jc w:val="both"/>
      </w:pPr>
      <w:r>
        <w:t xml:space="preserve">2. </w:t>
      </w:r>
      <w:r w:rsidR="008B0576">
        <w:t xml:space="preserve">На период проведения публичных слушаний открывается экспозиция проекту, подлежащему рассмотрению на публичных слушаниях, информационным материалам к нему, по адресу: </w:t>
      </w:r>
      <w:r>
        <w:t xml:space="preserve">Воронежская область, Каширский район, </w:t>
      </w:r>
      <w:r w:rsidRPr="006D6D92">
        <w:t>с. Круглое, ул. Карла Маркса, д. 52.</w:t>
      </w:r>
      <w:r w:rsidR="008B0576">
        <w:t>;</w:t>
      </w:r>
    </w:p>
    <w:p w:rsidR="00206749" w:rsidRDefault="006D6D92" w:rsidP="006D6D92">
      <w:pPr>
        <w:pStyle w:val="1"/>
        <w:tabs>
          <w:tab w:val="left" w:pos="365"/>
        </w:tabs>
      </w:pPr>
      <w:r>
        <w:t xml:space="preserve">3. </w:t>
      </w:r>
      <w:r w:rsidR="008B0576">
        <w:t xml:space="preserve">Экспозиция открыта </w:t>
      </w:r>
      <w:r w:rsidRPr="006D6D92">
        <w:t>с 30.09.2024 г. по 15.10.2024</w:t>
      </w:r>
      <w:r>
        <w:t xml:space="preserve"> г</w:t>
      </w:r>
      <w:r w:rsidR="008B0576" w:rsidRPr="006D6D92">
        <w:t>.</w:t>
      </w:r>
    </w:p>
    <w:p w:rsidR="00206749" w:rsidRDefault="006D6D92" w:rsidP="006D6D92">
      <w:pPr>
        <w:pStyle w:val="1"/>
        <w:tabs>
          <w:tab w:val="left" w:pos="365"/>
        </w:tabs>
        <w:jc w:val="both"/>
      </w:pPr>
      <w:r>
        <w:t xml:space="preserve">4. </w:t>
      </w:r>
      <w:r w:rsidR="008B0576">
        <w:t xml:space="preserve">Время работы </w:t>
      </w:r>
      <w:r>
        <w:t>экспозиции: с 09</w:t>
      </w:r>
      <w:r w:rsidR="008B0576">
        <w:t>.00ч. до 16.00ч.</w:t>
      </w:r>
    </w:p>
    <w:p w:rsidR="00206749" w:rsidRDefault="006D6D92" w:rsidP="006D6D92">
      <w:pPr>
        <w:pStyle w:val="1"/>
        <w:tabs>
          <w:tab w:val="left" w:pos="365"/>
        </w:tabs>
        <w:spacing w:line="240" w:lineRule="auto"/>
        <w:jc w:val="both"/>
      </w:pPr>
      <w:r>
        <w:t xml:space="preserve">5. </w:t>
      </w:r>
      <w:r w:rsidR="008B0576">
        <w:t>Во время работы экспозиции представителями Администрации и (ил разработчика проекта осуществляется консультирование посетител</w:t>
      </w:r>
      <w:r>
        <w:t>ей</w:t>
      </w:r>
      <w:r w:rsidR="008B0576">
        <w:t xml:space="preserve"> экспозиции по теме публичных слушаний.</w:t>
      </w:r>
    </w:p>
    <w:p w:rsidR="00206749" w:rsidRDefault="006D6D92" w:rsidP="006D6D92">
      <w:pPr>
        <w:pStyle w:val="1"/>
        <w:tabs>
          <w:tab w:val="left" w:pos="365"/>
        </w:tabs>
        <w:spacing w:line="221" w:lineRule="auto"/>
        <w:jc w:val="both"/>
      </w:pPr>
      <w:r>
        <w:t xml:space="preserve">6. </w:t>
      </w:r>
      <w:r w:rsidR="008B0576">
        <w:t xml:space="preserve">Дни и время осуществления консультирования: </w:t>
      </w:r>
      <w:r w:rsidRPr="006D6D92">
        <w:t>30.09.2024 г. по 15.10.2024 г</w:t>
      </w:r>
      <w:r>
        <w:t>.</w:t>
      </w:r>
      <w:r w:rsidR="00983EC3">
        <w:t xml:space="preserve"> с 09</w:t>
      </w:r>
      <w:r w:rsidR="008B0576">
        <w:t>.00ч. до 16.00ч.</w:t>
      </w:r>
    </w:p>
    <w:p w:rsidR="00206749" w:rsidRDefault="006D6D92" w:rsidP="006D6D92">
      <w:pPr>
        <w:pStyle w:val="1"/>
        <w:tabs>
          <w:tab w:val="left" w:pos="365"/>
        </w:tabs>
        <w:spacing w:line="259" w:lineRule="auto"/>
        <w:jc w:val="both"/>
      </w:pPr>
      <w:r>
        <w:t xml:space="preserve">7. </w:t>
      </w:r>
      <w:r w:rsidR="008B0576">
        <w:t>Участники публичных слушаний имеют право вносить предложения замечания, касающиеся проекта, под</w:t>
      </w:r>
      <w:r>
        <w:t>лежащего рассмотрению на публичных</w:t>
      </w:r>
      <w:r w:rsidR="008B0576">
        <w:t xml:space="preserve"> слушаниях, и информационных материалов к нему:</w:t>
      </w:r>
    </w:p>
    <w:p w:rsidR="00206749" w:rsidRDefault="008B0576">
      <w:pPr>
        <w:pStyle w:val="1"/>
        <w:numPr>
          <w:ilvl w:val="0"/>
          <w:numId w:val="7"/>
        </w:numPr>
        <w:tabs>
          <w:tab w:val="left" w:pos="392"/>
        </w:tabs>
        <w:spacing w:line="230" w:lineRule="auto"/>
        <w:jc w:val="both"/>
      </w:pPr>
      <w:r>
        <w:t xml:space="preserve">в письменной или устной форме в ходе </w:t>
      </w:r>
      <w:r w:rsidR="004C0B14">
        <w:t>проведения собрания или собрания</w:t>
      </w:r>
      <w:r>
        <w:t xml:space="preserve"> участников публичных слушаний;</w:t>
      </w:r>
    </w:p>
    <w:p w:rsidR="00206749" w:rsidRDefault="008B0576">
      <w:pPr>
        <w:pStyle w:val="1"/>
        <w:numPr>
          <w:ilvl w:val="0"/>
          <w:numId w:val="7"/>
        </w:numPr>
        <w:tabs>
          <w:tab w:val="left" w:pos="388"/>
        </w:tabs>
        <w:spacing w:line="254" w:lineRule="auto"/>
        <w:jc w:val="both"/>
      </w:pPr>
      <w:r>
        <w:t>в письменной форме в адрес Администрации;</w:t>
      </w:r>
    </w:p>
    <w:p w:rsidR="00206749" w:rsidRDefault="008B0576">
      <w:pPr>
        <w:pStyle w:val="1"/>
        <w:numPr>
          <w:ilvl w:val="0"/>
          <w:numId w:val="7"/>
        </w:numPr>
        <w:tabs>
          <w:tab w:val="left" w:pos="388"/>
        </w:tabs>
        <w:spacing w:line="240" w:lineRule="auto"/>
        <w:jc w:val="both"/>
      </w:pPr>
      <w:r>
        <w:t>посредством записи в книге (журнале) учета посетителей экспозиции проект подлежащего рассмотрению на публичных слушаниях.</w:t>
      </w:r>
    </w:p>
    <w:p w:rsidR="00206749" w:rsidRDefault="008B0576">
      <w:pPr>
        <w:pStyle w:val="1"/>
        <w:numPr>
          <w:ilvl w:val="0"/>
          <w:numId w:val="8"/>
        </w:numPr>
        <w:tabs>
          <w:tab w:val="left" w:pos="365"/>
        </w:tabs>
        <w:spacing w:line="254" w:lineRule="auto"/>
      </w:pPr>
      <w:r>
        <w:t xml:space="preserve">Проект, подлежащий рассмотрению на публичных слушаниях, информационные материалы к нему, </w:t>
      </w:r>
      <w:r w:rsidR="004C0B14">
        <w:t xml:space="preserve">информация о дате, времени и месте </w:t>
      </w:r>
      <w:r>
        <w:t xml:space="preserve">проведения собрания участников публичных слушаний размещены на официальном сайте администрации </w:t>
      </w:r>
      <w:r w:rsidR="00E33AE7">
        <w:t>Круглянского</w:t>
      </w:r>
      <w:r>
        <w:t xml:space="preserve"> сельского поселения в информационно-телекоммуникационной сети «Интернет».</w:t>
      </w:r>
    </w:p>
    <w:p w:rsidR="00206749" w:rsidRDefault="008B0576">
      <w:pPr>
        <w:pStyle w:val="1"/>
        <w:numPr>
          <w:ilvl w:val="0"/>
          <w:numId w:val="8"/>
        </w:numPr>
        <w:tabs>
          <w:tab w:val="left" w:pos="514"/>
        </w:tabs>
        <w:spacing w:line="286" w:lineRule="auto"/>
      </w:pPr>
      <w:r>
        <w:t xml:space="preserve">Собрание участников публичных слушаний состоится </w:t>
      </w:r>
      <w:r w:rsidR="004C0B14" w:rsidRPr="004C0B14">
        <w:t>15.10.2024 г</w:t>
      </w:r>
      <w:r w:rsidR="004C0B14">
        <w:t xml:space="preserve">. в </w:t>
      </w:r>
      <w:r w:rsidR="00983EC3">
        <w:t>09</w:t>
      </w:r>
      <w:r>
        <w:t xml:space="preserve">.00ч. по адресу: Воронежская область, Каширский район, </w:t>
      </w:r>
      <w:r w:rsidR="004C0B14" w:rsidRPr="004C0B14">
        <w:t>с. Круглое, ул. Карла Маркса, д. 52.;</w:t>
      </w:r>
    </w:p>
    <w:p w:rsidR="00206749" w:rsidRDefault="008B0576">
      <w:pPr>
        <w:pStyle w:val="1"/>
        <w:numPr>
          <w:ilvl w:val="0"/>
          <w:numId w:val="8"/>
        </w:numPr>
        <w:tabs>
          <w:tab w:val="left" w:pos="514"/>
        </w:tabs>
        <w:spacing w:line="233" w:lineRule="auto"/>
      </w:pPr>
      <w:r>
        <w:t xml:space="preserve">Время </w:t>
      </w:r>
      <w:r w:rsidR="004C0B14">
        <w:t xml:space="preserve">начала регистрации участников: </w:t>
      </w:r>
      <w:r w:rsidR="00983EC3">
        <w:t>09</w:t>
      </w:r>
      <w:r>
        <w:t>.</w:t>
      </w:r>
      <w:r w:rsidR="00983EC3">
        <w:t>00ч.</w:t>
      </w:r>
    </w:p>
    <w:p w:rsidR="00206749" w:rsidRDefault="002066E9">
      <w:pPr>
        <w:spacing w:line="1" w:lineRule="exact"/>
        <w:sectPr w:rsidR="00206749">
          <w:pgSz w:w="11900" w:h="16840"/>
          <w:pgMar w:top="1337" w:right="333" w:bottom="764" w:left="1765" w:header="909" w:footer="33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1347470" distB="1615440" distL="0" distR="0" simplePos="0" relativeHeight="125829380" behindDoc="1" locked="0" layoutInCell="1" allowOverlap="1" wp14:anchorId="53E19D3F" wp14:editId="115A4E8F">
                <wp:simplePos x="0" y="0"/>
                <wp:positionH relativeFrom="page">
                  <wp:posOffset>1466850</wp:posOffset>
                </wp:positionH>
                <wp:positionV relativeFrom="paragraph">
                  <wp:posOffset>2523151</wp:posOffset>
                </wp:positionV>
                <wp:extent cx="2538730" cy="2254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749" w:rsidRDefault="008B0576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- </w:t>
                            </w:r>
                            <w:r w:rsidR="004C0B14">
                              <w:t>Саратова Надежда Владимировна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E19D3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5.5pt;margin-top:198.65pt;width:199.9pt;height:17.75pt;z-index:-377487100;visibility:visible;mso-wrap-style:none;mso-wrap-distance-left:0;mso-wrap-distance-top:106.1pt;mso-wrap-distance-right:0;mso-wrap-distance-bottom:12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" filled="f" stroked="f">
                <v:textbox inset="0,0,0,0">
                  <w:txbxContent>
                    <w:p w:rsidR="00206749" w:rsidRDefault="008B0576">
                      <w:pPr>
                        <w:pStyle w:val="1"/>
                        <w:spacing w:line="240" w:lineRule="auto"/>
                      </w:pPr>
                      <w:r>
                        <w:t xml:space="preserve">- </w:t>
                      </w:r>
                      <w:r w:rsidR="004C0B14">
                        <w:t>Саратова Надежда 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570" distB="2435860" distL="0" distR="0" simplePos="0" relativeHeight="125829378" behindDoc="0" locked="0" layoutInCell="1" allowOverlap="1" wp14:anchorId="7A3DE4A6" wp14:editId="3379B5DB">
                <wp:simplePos x="0" y="0"/>
                <wp:positionH relativeFrom="page">
                  <wp:posOffset>1148715</wp:posOffset>
                </wp:positionH>
                <wp:positionV relativeFrom="paragraph">
                  <wp:posOffset>73025</wp:posOffset>
                </wp:positionV>
                <wp:extent cx="3069590" cy="6369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749" w:rsidRDefault="004C0B14">
                            <w:pPr>
                              <w:pStyle w:val="1"/>
                              <w:spacing w:line="276" w:lineRule="auto"/>
                            </w:pPr>
                            <w:r>
                              <w:t>11</w:t>
                            </w:r>
                            <w:r w:rsidR="008B0576">
                              <w:t>. Утвердить комиссию по подготовке составе:</w:t>
                            </w:r>
                          </w:p>
                          <w:p w:rsidR="00206749" w:rsidRDefault="004C0B14">
                            <w:pPr>
                              <w:pStyle w:val="1"/>
                              <w:spacing w:line="233" w:lineRule="auto"/>
                            </w:pPr>
                            <w:r>
                              <w:t xml:space="preserve">   </w:t>
                            </w:r>
                            <w:r w:rsidR="002066E9"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2066E9">
                              <w:t>- Плякина Валентина Васильевна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3DE4A6" id="Shape 1" o:spid="_x0000_s1027" type="#_x0000_t202" style="position:absolute;margin-left:90.45pt;margin-top:5.75pt;width:241.7pt;height:50.15pt;z-index:125829378;visibility:visible;mso-wrap-style:square;mso-wrap-distance-left:0;mso-wrap-distance-top:9.1pt;mso-wrap-distance-right:0;mso-wrap-distance-bottom:19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" filled="f" stroked="f">
                <v:textbox inset="0,0,0,0">
                  <w:txbxContent>
                    <w:p w:rsidR="00206749" w:rsidRDefault="004C0B14">
                      <w:pPr>
                        <w:pStyle w:val="1"/>
                        <w:spacing w:line="276" w:lineRule="auto"/>
                      </w:pPr>
                      <w:r>
                        <w:t>11</w:t>
                      </w:r>
                      <w:r w:rsidR="008B0576">
                        <w:t>. Утвердить комиссию по подготовке составе:</w:t>
                      </w:r>
                    </w:p>
                    <w:p w:rsidR="00206749" w:rsidRDefault="004C0B14">
                      <w:pPr>
                        <w:pStyle w:val="1"/>
                        <w:spacing w:line="233" w:lineRule="auto"/>
                      </w:pPr>
                      <w:r>
                        <w:t xml:space="preserve">   </w:t>
                      </w:r>
                      <w:r w:rsidR="002066E9">
                        <w:t xml:space="preserve">    </w:t>
                      </w:r>
                      <w:r>
                        <w:t xml:space="preserve"> </w:t>
                      </w:r>
                      <w:r w:rsidR="002066E9">
                        <w:t>- Плякина Валентина Васильевна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47470" distB="1615440" distL="0" distR="0" simplePos="0" relativeHeight="251661312" behindDoc="1" locked="0" layoutInCell="1" allowOverlap="1" wp14:anchorId="5F426EA5" wp14:editId="129B92DA">
                <wp:simplePos x="0" y="0"/>
                <wp:positionH relativeFrom="page">
                  <wp:posOffset>1466850</wp:posOffset>
                </wp:positionH>
                <wp:positionV relativeFrom="paragraph">
                  <wp:posOffset>1056640</wp:posOffset>
                </wp:positionV>
                <wp:extent cx="2538730" cy="225425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6E9" w:rsidRDefault="002066E9" w:rsidP="002066E9">
                            <w:pPr>
                              <w:pStyle w:val="1"/>
                              <w:spacing w:line="240" w:lineRule="auto"/>
                            </w:pPr>
                            <w:r>
                              <w:t>- Лихачев Геннадий Николаевич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426EA5" id="_x0000_s1028" type="#_x0000_t202" style="position:absolute;margin-left:115.5pt;margin-top:83.2pt;width:199.9pt;height:17.75pt;z-index:-251655168;visibility:visible;mso-wrap-style:none;mso-wrap-distance-left:0;mso-wrap-distance-top:106.1pt;mso-wrap-distance-right:0;mso-wrap-distance-bottom:12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" filled="f" stroked="f">
                <v:textbox inset="0,0,0,0">
                  <w:txbxContent>
                    <w:p w:rsidR="002066E9" w:rsidRDefault="002066E9" w:rsidP="002066E9">
                      <w:pPr>
                        <w:pStyle w:val="1"/>
                        <w:spacing w:line="240" w:lineRule="auto"/>
                      </w:pPr>
                      <w:r>
                        <w:t xml:space="preserve">- </w:t>
                      </w:r>
                      <w:r>
                        <w:t>Лихачев Геннадий Николаевич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47470" distB="1615440" distL="0" distR="0" simplePos="0" relativeHeight="251659264" behindDoc="1" locked="0" layoutInCell="1" allowOverlap="1" wp14:anchorId="0EFF8D08" wp14:editId="7CD21E8E">
                <wp:simplePos x="0" y="0"/>
                <wp:positionH relativeFrom="page">
                  <wp:posOffset>1466658</wp:posOffset>
                </wp:positionH>
                <wp:positionV relativeFrom="paragraph">
                  <wp:posOffset>1712610</wp:posOffset>
                </wp:positionV>
                <wp:extent cx="2538730" cy="225425"/>
                <wp:effectExtent l="0" t="0" r="0" b="0"/>
                <wp:wrapNone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B14" w:rsidRDefault="004C0B14" w:rsidP="004C0B14">
                            <w:pPr>
                              <w:pStyle w:val="1"/>
                              <w:spacing w:line="240" w:lineRule="auto"/>
                            </w:pPr>
                            <w:r>
                              <w:t>- Бударина Дарья Олеговна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FF8D08" id="_x0000_s1029" type="#_x0000_t202" style="position:absolute;margin-left:115.5pt;margin-top:134.85pt;width:199.9pt;height:17.75pt;z-index:-251657216;visibility:visible;mso-wrap-style:none;mso-wrap-distance-left:0;mso-wrap-distance-top:106.1pt;mso-wrap-distance-right:0;mso-wrap-distance-bottom:12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" filled="f" stroked="f">
                <v:textbox inset="0,0,0,0">
                  <w:txbxContent>
                    <w:p w:rsidR="004C0B14" w:rsidRDefault="004C0B14" w:rsidP="004C0B14">
                      <w:pPr>
                        <w:pStyle w:val="1"/>
                        <w:spacing w:line="240" w:lineRule="auto"/>
                      </w:pPr>
                      <w:r>
                        <w:t>- Бударина Дарья Олеговна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0B14"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84" behindDoc="0" locked="0" layoutInCell="1" allowOverlap="1" wp14:anchorId="416E0E51" wp14:editId="3628051B">
                <wp:simplePos x="0" y="0"/>
                <wp:positionH relativeFrom="page">
                  <wp:posOffset>4220845</wp:posOffset>
                </wp:positionH>
                <wp:positionV relativeFrom="paragraph">
                  <wp:posOffset>75565</wp:posOffset>
                </wp:positionV>
                <wp:extent cx="3148330" cy="31121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12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749" w:rsidRDefault="008B0576">
                            <w:pPr>
                              <w:pStyle w:val="1"/>
                              <w:spacing w:after="300" w:line="262" w:lineRule="auto"/>
                            </w:pPr>
                            <w:r>
                              <w:t>и проведению публичных слушаний в</w:t>
                            </w:r>
                          </w:p>
                          <w:p w:rsidR="00206749" w:rsidRDefault="004C0B1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2"/>
                              </w:tabs>
                              <w:spacing w:after="300" w:line="264" w:lineRule="auto"/>
                              <w:ind w:left="400" w:hanging="400"/>
                              <w:jc w:val="both"/>
                            </w:pPr>
                            <w:r>
                              <w:t xml:space="preserve">  </w:t>
                            </w:r>
                            <w:r w:rsidR="008B0576">
                              <w:t xml:space="preserve">председатель комиссии, глава </w:t>
                            </w:r>
                            <w:r>
                              <w:t>Круглянского</w:t>
                            </w:r>
                            <w:r w:rsidR="008B0576">
                              <w:t xml:space="preserve"> сельского поселения;</w:t>
                            </w:r>
                          </w:p>
                          <w:p w:rsidR="002066E9" w:rsidRDefault="002066E9" w:rsidP="004C0B1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2"/>
                                <w:tab w:val="left" w:pos="2976"/>
                              </w:tabs>
                              <w:spacing w:line="254" w:lineRule="auto"/>
                              <w:ind w:left="400" w:hanging="400"/>
                              <w:jc w:val="both"/>
                            </w:pPr>
                            <w:r>
                              <w:t xml:space="preserve">  глава администрации Круглянского сельского поселения</w:t>
                            </w:r>
                          </w:p>
                          <w:p w:rsidR="002066E9" w:rsidRDefault="002066E9" w:rsidP="002066E9">
                            <w:pPr>
                              <w:pStyle w:val="1"/>
                              <w:tabs>
                                <w:tab w:val="left" w:pos="302"/>
                                <w:tab w:val="left" w:pos="2976"/>
                              </w:tabs>
                              <w:spacing w:line="254" w:lineRule="auto"/>
                              <w:ind w:left="400"/>
                              <w:jc w:val="both"/>
                            </w:pPr>
                          </w:p>
                          <w:p w:rsidR="004C0B14" w:rsidRDefault="004C0B14" w:rsidP="004C0B1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2"/>
                                <w:tab w:val="left" w:pos="2976"/>
                              </w:tabs>
                              <w:spacing w:line="254" w:lineRule="auto"/>
                              <w:ind w:left="400" w:hanging="400"/>
                              <w:jc w:val="both"/>
                            </w:pPr>
                            <w:r>
                              <w:t xml:space="preserve">  </w:t>
                            </w:r>
                            <w:r w:rsidR="008B0576">
                              <w:t>секрета</w:t>
                            </w:r>
                            <w:r>
                              <w:t xml:space="preserve">рь комиссии, специалист </w:t>
                            </w:r>
                            <w:r w:rsidR="008B0576">
                              <w:t>администрации</w:t>
                            </w:r>
                            <w:r>
                              <w:t xml:space="preserve"> Круглянского</w:t>
                            </w:r>
                            <w:r w:rsidR="008B0576">
                              <w:t xml:space="preserve"> сельского поселения</w:t>
                            </w:r>
                          </w:p>
                          <w:p w:rsidR="004C0B14" w:rsidRDefault="004C0B14" w:rsidP="004C0B14">
                            <w:pPr>
                              <w:pStyle w:val="1"/>
                              <w:tabs>
                                <w:tab w:val="left" w:pos="302"/>
                                <w:tab w:val="left" w:pos="2976"/>
                              </w:tabs>
                              <w:spacing w:line="254" w:lineRule="auto"/>
                              <w:ind w:left="400"/>
                              <w:jc w:val="both"/>
                            </w:pPr>
                          </w:p>
                          <w:p w:rsidR="004C0B14" w:rsidRDefault="004C0B14" w:rsidP="004C0B14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-     </w:t>
                            </w:r>
                            <w:r w:rsidR="008B0576">
                              <w:t>веду</w:t>
                            </w:r>
                            <w:r w:rsidR="008B0576" w:rsidRPr="004C0B14">
                              <w:t>щи</w:t>
                            </w:r>
                            <w:r w:rsidR="008B0576">
                              <w:t>й специалист администрации</w:t>
                            </w:r>
                          </w:p>
                          <w:p w:rsidR="00206749" w:rsidRDefault="004C0B14" w:rsidP="004C0B14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      Круглянс</w:t>
                            </w:r>
                            <w:r w:rsidR="008B0576">
                              <w:t>кого поселения.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6E0E51" id="Shape 7" o:spid="_x0000_s1030" type="#_x0000_t202" style="position:absolute;margin-left:332.35pt;margin-top:5.95pt;width:247.9pt;height:245.05pt;z-index:125829384;visibility:visible;mso-wrap-style:square;mso-width-percent:0;mso-wrap-distance-left:0;mso-wrap-distance-top:6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" filled="f" stroked="f">
                <v:textbox inset="0,0,0,0">
                  <w:txbxContent>
                    <w:p w:rsidR="00206749" w:rsidRDefault="008B0576">
                      <w:pPr>
                        <w:pStyle w:val="1"/>
                        <w:spacing w:after="300" w:line="262" w:lineRule="auto"/>
                      </w:pPr>
                      <w:r>
                        <w:t>и проведению публичных слушаний в</w:t>
                      </w:r>
                    </w:p>
                    <w:p w:rsidR="00206749" w:rsidRDefault="004C0B14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02"/>
                        </w:tabs>
                        <w:spacing w:after="300" w:line="264" w:lineRule="auto"/>
                        <w:ind w:left="400" w:hanging="400"/>
                        <w:jc w:val="both"/>
                      </w:pPr>
                      <w:r>
                        <w:t xml:space="preserve">  </w:t>
                      </w:r>
                      <w:r w:rsidR="008B0576">
                        <w:t xml:space="preserve">председатель комиссии, глава </w:t>
                      </w:r>
                      <w:r>
                        <w:t>Круглянского</w:t>
                      </w:r>
                      <w:r w:rsidR="008B0576">
                        <w:t xml:space="preserve"> сельского поселения;</w:t>
                      </w:r>
                    </w:p>
                    <w:p w:rsidR="002066E9" w:rsidRDefault="002066E9" w:rsidP="004C0B14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02"/>
                          <w:tab w:val="left" w:pos="2976"/>
                        </w:tabs>
                        <w:spacing w:line="254" w:lineRule="auto"/>
                        <w:ind w:left="400" w:hanging="400"/>
                        <w:jc w:val="both"/>
                      </w:pPr>
                      <w:r>
                        <w:t xml:space="preserve">  </w:t>
                      </w:r>
                      <w:r>
                        <w:t>глава администрации Круглянского сельского поселения</w:t>
                      </w:r>
                    </w:p>
                    <w:p w:rsidR="002066E9" w:rsidRDefault="002066E9" w:rsidP="002066E9">
                      <w:pPr>
                        <w:pStyle w:val="1"/>
                        <w:tabs>
                          <w:tab w:val="left" w:pos="302"/>
                          <w:tab w:val="left" w:pos="2976"/>
                        </w:tabs>
                        <w:spacing w:line="254" w:lineRule="auto"/>
                        <w:ind w:left="400"/>
                        <w:jc w:val="both"/>
                      </w:pPr>
                    </w:p>
                    <w:p w:rsidR="004C0B14" w:rsidRDefault="004C0B14" w:rsidP="004C0B14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02"/>
                          <w:tab w:val="left" w:pos="2976"/>
                        </w:tabs>
                        <w:spacing w:line="254" w:lineRule="auto"/>
                        <w:ind w:left="400" w:hanging="400"/>
                        <w:jc w:val="both"/>
                      </w:pPr>
                      <w:r>
                        <w:t xml:space="preserve">  </w:t>
                      </w:r>
                      <w:r w:rsidR="008B0576">
                        <w:t>секрета</w:t>
                      </w:r>
                      <w:r>
                        <w:t xml:space="preserve">рь комиссии, специалист </w:t>
                      </w:r>
                      <w:r w:rsidR="008B0576">
                        <w:t>администрации</w:t>
                      </w:r>
                      <w:r>
                        <w:t xml:space="preserve"> Круглянского</w:t>
                      </w:r>
                      <w:r w:rsidR="008B0576">
                        <w:t xml:space="preserve"> сельского поселения</w:t>
                      </w:r>
                    </w:p>
                    <w:p w:rsidR="004C0B14" w:rsidRDefault="004C0B14" w:rsidP="004C0B14">
                      <w:pPr>
                        <w:pStyle w:val="1"/>
                        <w:tabs>
                          <w:tab w:val="left" w:pos="302"/>
                          <w:tab w:val="left" w:pos="2976"/>
                        </w:tabs>
                        <w:spacing w:line="254" w:lineRule="auto"/>
                        <w:ind w:left="400"/>
                        <w:jc w:val="both"/>
                      </w:pPr>
                    </w:p>
                    <w:p w:rsidR="004C0B14" w:rsidRDefault="004C0B14" w:rsidP="004C0B14">
                      <w:pPr>
                        <w:pStyle w:val="1"/>
                        <w:spacing w:line="240" w:lineRule="auto"/>
                      </w:pPr>
                      <w:r>
                        <w:t xml:space="preserve">-     </w:t>
                      </w:r>
                      <w:r w:rsidR="008B0576">
                        <w:t>веду</w:t>
                      </w:r>
                      <w:r w:rsidR="008B0576" w:rsidRPr="004C0B14">
                        <w:t>щи</w:t>
                      </w:r>
                      <w:r w:rsidR="008B0576">
                        <w:t>й специалист администрации</w:t>
                      </w:r>
                    </w:p>
                    <w:p w:rsidR="00206749" w:rsidRDefault="004C0B14" w:rsidP="004C0B14">
                      <w:pPr>
                        <w:pStyle w:val="1"/>
                        <w:spacing w:line="240" w:lineRule="auto"/>
                      </w:pPr>
                      <w:r>
                        <w:t xml:space="preserve">      Круглянс</w:t>
                      </w:r>
                      <w:r w:rsidR="008B0576">
                        <w:t>кого поселения.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6749" w:rsidRDefault="00206749">
      <w:pPr>
        <w:spacing w:line="1" w:lineRule="exact"/>
        <w:sectPr w:rsidR="00206749">
          <w:type w:val="continuous"/>
          <w:pgSz w:w="11900" w:h="16840"/>
          <w:pgMar w:top="1282" w:right="0" w:bottom="1282" w:left="0" w:header="0" w:footer="3" w:gutter="0"/>
          <w:cols w:space="720"/>
          <w:noEndnote/>
          <w:docGrid w:linePitch="360"/>
        </w:sectPr>
      </w:pPr>
    </w:p>
    <w:p w:rsidR="00206749" w:rsidRDefault="00206749">
      <w:pPr>
        <w:spacing w:line="1" w:lineRule="exact"/>
      </w:pPr>
    </w:p>
    <w:p w:rsidR="00206749" w:rsidRDefault="004C0B14">
      <w:pPr>
        <w:pStyle w:val="1"/>
        <w:spacing w:after="1060"/>
        <w:jc w:val="both"/>
      </w:pPr>
      <w:r>
        <w:t>12</w:t>
      </w:r>
      <w:r w:rsidR="008B0576">
        <w:t xml:space="preserve">. Настоящее постановление подлежит обнародованию в периодическом печатном средстве массовой информации администрации </w:t>
      </w:r>
      <w:r w:rsidR="00E33AE7">
        <w:t>Круглянского</w:t>
      </w:r>
      <w:r w:rsidR="008B0576"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E33AE7">
        <w:t>Круглянского</w:t>
      </w:r>
      <w:r w:rsidR="008B0576">
        <w:t xml:space="preserve"> сельского поселения Каширского муниципального района Воронежской области в сети Интернет </w:t>
      </w:r>
      <w:hyperlink r:id="rId7" w:history="1">
        <w:r w:rsidRPr="00F65066">
          <w:rPr>
            <w:rStyle w:val="a5"/>
            <w:lang w:val="en-US" w:eastAsia="en-US"/>
          </w:rPr>
          <w:t>https</w:t>
        </w:r>
        <w:r w:rsidRPr="00F65066">
          <w:rPr>
            <w:rStyle w:val="a5"/>
            <w:lang w:eastAsia="en-US"/>
          </w:rPr>
          <w:t>://</w:t>
        </w:r>
        <w:r w:rsidRPr="00F65066">
          <w:rPr>
            <w:rStyle w:val="a5"/>
            <w:lang w:val="en-US" w:eastAsia="en-US"/>
          </w:rPr>
          <w:t>kruglyanskoe</w:t>
        </w:r>
        <w:r w:rsidRPr="00F65066">
          <w:rPr>
            <w:rStyle w:val="a5"/>
            <w:lang w:eastAsia="en-US"/>
          </w:rPr>
          <w:t>-</w:t>
        </w:r>
        <w:r w:rsidRPr="00F65066">
          <w:rPr>
            <w:rStyle w:val="a5"/>
            <w:lang w:val="en-US" w:eastAsia="en-US"/>
          </w:rPr>
          <w:t>r</w:t>
        </w:r>
        <w:r w:rsidRPr="00F65066">
          <w:rPr>
            <w:rStyle w:val="a5"/>
            <w:lang w:eastAsia="en-US"/>
          </w:rPr>
          <w:t>20.</w:t>
        </w:r>
        <w:r w:rsidRPr="00F65066">
          <w:rPr>
            <w:rStyle w:val="a5"/>
            <w:lang w:val="en-US" w:eastAsia="en-US"/>
          </w:rPr>
          <w:t>gosweb</w:t>
        </w:r>
        <w:r w:rsidRPr="00F65066">
          <w:rPr>
            <w:rStyle w:val="a5"/>
            <w:lang w:eastAsia="en-US"/>
          </w:rPr>
          <w:t>.</w:t>
        </w:r>
        <w:r w:rsidRPr="00F65066">
          <w:rPr>
            <w:rStyle w:val="a5"/>
            <w:lang w:val="en-US" w:eastAsia="en-US"/>
          </w:rPr>
          <w:t>gosuslugi</w:t>
        </w:r>
        <w:r w:rsidRPr="00F65066">
          <w:rPr>
            <w:rStyle w:val="a5"/>
            <w:lang w:eastAsia="en-US"/>
          </w:rPr>
          <w:t>.</w:t>
        </w:r>
        <w:r w:rsidRPr="00F65066">
          <w:rPr>
            <w:rStyle w:val="a5"/>
            <w:lang w:val="en-US" w:eastAsia="en-US"/>
          </w:rPr>
          <w:t>ru</w:t>
        </w:r>
        <w:r w:rsidRPr="00F65066">
          <w:rPr>
            <w:rStyle w:val="a5"/>
            <w:lang w:eastAsia="en-US"/>
          </w:rPr>
          <w:t>/</w:t>
        </w:r>
      </w:hyperlink>
    </w:p>
    <w:p w:rsidR="00206749" w:rsidRDefault="008B0576">
      <w:pPr>
        <w:pStyle w:val="1"/>
        <w:spacing w:line="240" w:lineRule="auto"/>
      </w:pPr>
      <w:r>
        <w:t>Глава администрации</w:t>
      </w:r>
    </w:p>
    <w:p w:rsidR="00206749" w:rsidRDefault="00E33AE7">
      <w:pPr>
        <w:pStyle w:val="1"/>
        <w:spacing w:line="240" w:lineRule="auto"/>
      </w:pPr>
      <w:r>
        <w:t>Круглянского</w:t>
      </w:r>
      <w:r w:rsidR="008B0576">
        <w:t xml:space="preserve"> сельского пос</w:t>
      </w:r>
      <w:r>
        <w:t xml:space="preserve">еления </w:t>
      </w:r>
      <w:r>
        <w:tab/>
      </w:r>
      <w:r>
        <w:tab/>
      </w:r>
      <w:r>
        <w:tab/>
      </w:r>
      <w:r>
        <w:tab/>
        <w:t>Г.Н. Лихачев</w:t>
      </w:r>
    </w:p>
    <w:sectPr w:rsidR="00206749">
      <w:type w:val="continuous"/>
      <w:pgSz w:w="11900" w:h="16840"/>
      <w:pgMar w:top="1282" w:right="273" w:bottom="1282" w:left="1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C5" w:rsidRDefault="008E3BC5">
      <w:r>
        <w:separator/>
      </w:r>
    </w:p>
  </w:endnote>
  <w:endnote w:type="continuationSeparator" w:id="0">
    <w:p w:rsidR="008E3BC5" w:rsidRDefault="008E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C5" w:rsidRDefault="008E3BC5"/>
  </w:footnote>
  <w:footnote w:type="continuationSeparator" w:id="0">
    <w:p w:rsidR="008E3BC5" w:rsidRDefault="008E3B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7383"/>
    <w:multiLevelType w:val="multilevel"/>
    <w:tmpl w:val="51AC9FA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A2620"/>
    <w:multiLevelType w:val="multilevel"/>
    <w:tmpl w:val="8F0C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E3174"/>
    <w:multiLevelType w:val="multilevel"/>
    <w:tmpl w:val="D5FCDD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F7234"/>
    <w:multiLevelType w:val="multilevel"/>
    <w:tmpl w:val="07ACC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04592"/>
    <w:multiLevelType w:val="multilevel"/>
    <w:tmpl w:val="4D7AC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B16A6"/>
    <w:multiLevelType w:val="multilevel"/>
    <w:tmpl w:val="2780C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D4A61"/>
    <w:multiLevelType w:val="multilevel"/>
    <w:tmpl w:val="590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0072C"/>
    <w:multiLevelType w:val="multilevel"/>
    <w:tmpl w:val="BFEE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49"/>
    <w:rsid w:val="00161DA8"/>
    <w:rsid w:val="002066E9"/>
    <w:rsid w:val="00206749"/>
    <w:rsid w:val="004C0B14"/>
    <w:rsid w:val="006D6D92"/>
    <w:rsid w:val="008B0576"/>
    <w:rsid w:val="008E3BC5"/>
    <w:rsid w:val="00923C4E"/>
    <w:rsid w:val="00983EC3"/>
    <w:rsid w:val="00A115E8"/>
    <w:rsid w:val="00B341E4"/>
    <w:rsid w:val="00B73A12"/>
    <w:rsid w:val="00DF2514"/>
    <w:rsid w:val="00E33AE7"/>
    <w:rsid w:val="00E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8F46D-2784-424B-9DA5-860EE0B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D6D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0B1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B1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25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25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glyan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2</cp:revision>
  <cp:lastPrinted>2024-10-01T12:30:00Z</cp:lastPrinted>
  <dcterms:created xsi:type="dcterms:W3CDTF">2024-10-04T06:10:00Z</dcterms:created>
  <dcterms:modified xsi:type="dcterms:W3CDTF">2024-10-04T06:10:00Z</dcterms:modified>
</cp:coreProperties>
</file>